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011ED" w14:textId="77777777" w:rsidR="00FA45B6" w:rsidRDefault="00FA45B6" w:rsidP="00FA45B6">
      <w:pPr>
        <w:rPr>
          <w:rFonts w:ascii="Times New Roman" w:hAnsi="Times New Roman" w:cs="Times New Roman"/>
          <w:sz w:val="24"/>
          <w:szCs w:val="24"/>
        </w:rPr>
      </w:pPr>
    </w:p>
    <w:p w14:paraId="4A42DE55" w14:textId="77777777" w:rsidR="00FA45B6" w:rsidRDefault="00FA45B6" w:rsidP="00FA45B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81FEF2" w14:textId="2346C7D2" w:rsid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  <w:r w:rsidRPr="00FA45B6">
        <w:rPr>
          <w:rFonts w:ascii="Times New Roman" w:hAnsi="Times New Roman" w:cs="Times New Roman"/>
          <w:sz w:val="28"/>
          <w:szCs w:val="28"/>
        </w:rPr>
        <w:t>UNIWERSYTET KAZIMIERZA WIELKIEGO</w:t>
      </w:r>
    </w:p>
    <w:p w14:paraId="7A29920C" w14:textId="79C3A4A2" w:rsidR="00FA45B6" w:rsidRP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KAZIMIERZA WIELKIEGO W BYDGOSZCZY</w:t>
      </w:r>
    </w:p>
    <w:p w14:paraId="19C7F083" w14:textId="687406D5" w:rsidR="00FA45B6" w:rsidRPr="00FA45B6" w:rsidRDefault="00FA45B6" w:rsidP="00FA45B6">
      <w:pPr>
        <w:rPr>
          <w:rFonts w:ascii="Times New Roman" w:hAnsi="Times New Roman" w:cs="Times New Roman"/>
          <w:sz w:val="28"/>
          <w:szCs w:val="28"/>
        </w:rPr>
      </w:pPr>
    </w:p>
    <w:p w14:paraId="2CFF2A32" w14:textId="6E68008F" w:rsidR="00FA45B6" w:rsidRP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9E89FE" w14:textId="26EA7280" w:rsidR="00FA45B6" w:rsidRDefault="00FA45B6" w:rsidP="00FA45B6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20D002" wp14:editId="31FE1224">
            <wp:simplePos x="0" y="0"/>
            <wp:positionH relativeFrom="margin">
              <wp:posOffset>1762125</wp:posOffset>
            </wp:positionH>
            <wp:positionV relativeFrom="paragraph">
              <wp:posOffset>56515</wp:posOffset>
            </wp:positionV>
            <wp:extent cx="1985645" cy="1999615"/>
            <wp:effectExtent l="0" t="0" r="0" b="63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45" cy="199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D643A" w14:textId="77777777" w:rsidR="00FA45B6" w:rsidRP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D41E8A" w14:textId="07CD6535" w:rsidR="00FA45B6" w:rsidRP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A4819B" w14:textId="6DB06264" w:rsidR="00FA45B6" w:rsidRP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0CD952" w14:textId="22BB82C0" w:rsidR="00FA45B6" w:rsidRP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DC9B55" w14:textId="197685C5" w:rsidR="00FA45B6" w:rsidRP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  <w:r w:rsidRPr="00FA45B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C400D" w14:textId="77777777" w:rsid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25F2AA" w14:textId="77777777" w:rsidR="00FA45B6" w:rsidRDefault="00FA45B6" w:rsidP="00FA45B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3FCCFD" w14:textId="41B202E5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>PROGRAM</w:t>
      </w:r>
    </w:p>
    <w:p w14:paraId="43A80031" w14:textId="37217020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>Praktyki zawodowej</w:t>
      </w:r>
    </w:p>
    <w:p w14:paraId="1F1C426D" w14:textId="35FC3E16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>(</w:t>
      </w:r>
      <w:r w:rsidR="007F1787">
        <w:rPr>
          <w:rFonts w:ascii="Times New Roman" w:hAnsi="Times New Roman" w:cs="Times New Roman"/>
          <w:sz w:val="28"/>
          <w:szCs w:val="28"/>
          <w:lang w:val="pl-PL"/>
        </w:rPr>
        <w:t>180</w:t>
      </w:r>
      <w:r w:rsidRPr="003A2B08">
        <w:rPr>
          <w:rFonts w:ascii="Times New Roman" w:hAnsi="Times New Roman" w:cs="Times New Roman"/>
          <w:sz w:val="28"/>
          <w:szCs w:val="28"/>
          <w:lang w:val="pl-PL"/>
        </w:rPr>
        <w:t xml:space="preserve"> h)</w:t>
      </w:r>
    </w:p>
    <w:p w14:paraId="1A2D1549" w14:textId="77777777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>dla kierunku:</w:t>
      </w:r>
    </w:p>
    <w:p w14:paraId="4E964226" w14:textId="6621992C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>Pedagogika resocjalizacyjna</w:t>
      </w:r>
    </w:p>
    <w:p w14:paraId="6A515A74" w14:textId="77777777" w:rsidR="007F1787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>studia stacjonarne I</w:t>
      </w:r>
      <w:r w:rsidR="002E67F0">
        <w:rPr>
          <w:rFonts w:ascii="Times New Roman" w:hAnsi="Times New Roman" w:cs="Times New Roman"/>
          <w:sz w:val="28"/>
          <w:szCs w:val="28"/>
          <w:lang w:val="pl-PL"/>
        </w:rPr>
        <w:t>I</w:t>
      </w:r>
      <w:r w:rsidRPr="003A2B08">
        <w:rPr>
          <w:rFonts w:ascii="Times New Roman" w:hAnsi="Times New Roman" w:cs="Times New Roman"/>
          <w:sz w:val="28"/>
          <w:szCs w:val="28"/>
          <w:lang w:val="pl-PL"/>
        </w:rPr>
        <w:t xml:space="preserve"> stopnia rok I</w:t>
      </w:r>
      <w:r w:rsidR="007F1787">
        <w:rPr>
          <w:rFonts w:ascii="Times New Roman" w:hAnsi="Times New Roman" w:cs="Times New Roman"/>
          <w:sz w:val="28"/>
          <w:szCs w:val="28"/>
          <w:lang w:val="pl-PL"/>
        </w:rPr>
        <w:t>I</w:t>
      </w:r>
    </w:p>
    <w:p w14:paraId="5FE0AF27" w14:textId="105A00BF" w:rsidR="00FA45B6" w:rsidRDefault="00FA45B6" w:rsidP="007F1787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 xml:space="preserve"> (semestr </w:t>
      </w:r>
      <w:r w:rsidR="007F1787">
        <w:rPr>
          <w:rFonts w:ascii="Times New Roman" w:hAnsi="Times New Roman" w:cs="Times New Roman"/>
          <w:sz w:val="28"/>
          <w:szCs w:val="28"/>
          <w:lang w:val="pl-PL"/>
        </w:rPr>
        <w:t>I</w:t>
      </w:r>
      <w:r w:rsidRPr="003A2B08">
        <w:rPr>
          <w:rFonts w:ascii="Times New Roman" w:hAnsi="Times New Roman" w:cs="Times New Roman"/>
          <w:sz w:val="28"/>
          <w:szCs w:val="28"/>
          <w:lang w:val="pl-PL"/>
        </w:rPr>
        <w:t>II</w:t>
      </w:r>
      <w:r w:rsidR="007F1787">
        <w:rPr>
          <w:rFonts w:ascii="Times New Roman" w:hAnsi="Times New Roman" w:cs="Times New Roman"/>
          <w:sz w:val="28"/>
          <w:szCs w:val="28"/>
          <w:lang w:val="pl-PL"/>
        </w:rPr>
        <w:t xml:space="preserve"> – 90h</w:t>
      </w:r>
      <w:r w:rsidRPr="003A2B08">
        <w:rPr>
          <w:rFonts w:ascii="Times New Roman" w:hAnsi="Times New Roman" w:cs="Times New Roman"/>
          <w:sz w:val="28"/>
          <w:szCs w:val="28"/>
          <w:lang w:val="pl-PL"/>
        </w:rPr>
        <w:t>)</w:t>
      </w:r>
    </w:p>
    <w:p w14:paraId="67C84CE7" w14:textId="39B4958C" w:rsidR="00FA45B6" w:rsidRPr="003A2B08" w:rsidRDefault="007F1787" w:rsidP="007F1787">
      <w:pPr>
        <w:ind w:left="2832" w:firstLine="708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 xml:space="preserve">(semestr </w:t>
      </w:r>
      <w:r>
        <w:rPr>
          <w:rFonts w:ascii="Times New Roman" w:hAnsi="Times New Roman" w:cs="Times New Roman"/>
          <w:sz w:val="28"/>
          <w:szCs w:val="28"/>
          <w:lang w:val="pl-PL"/>
        </w:rPr>
        <w:t>I</w:t>
      </w:r>
      <w:r>
        <w:rPr>
          <w:rFonts w:ascii="Times New Roman" w:hAnsi="Times New Roman" w:cs="Times New Roman"/>
          <w:sz w:val="28"/>
          <w:szCs w:val="28"/>
          <w:lang w:val="pl-PL"/>
        </w:rPr>
        <w:t>V</w:t>
      </w:r>
      <w:r>
        <w:rPr>
          <w:rFonts w:ascii="Times New Roman" w:hAnsi="Times New Roman" w:cs="Times New Roman"/>
          <w:sz w:val="28"/>
          <w:szCs w:val="28"/>
          <w:lang w:val="pl-PL"/>
        </w:rPr>
        <w:t xml:space="preserve"> – 90h</w:t>
      </w:r>
      <w:r w:rsidRPr="003A2B08">
        <w:rPr>
          <w:rFonts w:ascii="Times New Roman" w:hAnsi="Times New Roman" w:cs="Times New Roman"/>
          <w:sz w:val="28"/>
          <w:szCs w:val="28"/>
          <w:lang w:val="pl-PL"/>
        </w:rPr>
        <w:t>)</w:t>
      </w:r>
    </w:p>
    <w:p w14:paraId="18FE87B1" w14:textId="77777777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14:paraId="0D9CD562" w14:textId="77777777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14:paraId="68330F48" w14:textId="31FE1457" w:rsidR="00FA45B6" w:rsidRPr="003A2B08" w:rsidRDefault="00FA45B6" w:rsidP="00FA45B6">
      <w:pPr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3A2B08">
        <w:rPr>
          <w:rFonts w:ascii="Times New Roman" w:hAnsi="Times New Roman" w:cs="Times New Roman"/>
          <w:sz w:val="28"/>
          <w:szCs w:val="28"/>
          <w:lang w:val="pl-PL"/>
        </w:rPr>
        <w:t>Bydgoszcz 2025</w:t>
      </w:r>
    </w:p>
    <w:p w14:paraId="3DD5EC6A" w14:textId="77777777" w:rsidR="00463C09" w:rsidRDefault="00463C09" w:rsidP="00463C0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99842" w14:textId="62C8BB37" w:rsidR="00463C09" w:rsidRPr="003A2B08" w:rsidRDefault="00463C09" w:rsidP="003A2B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3A2B08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1. Termin i wymiar praktyki zawodowej psychologiczno-pedagogicznej: </w:t>
      </w:r>
    </w:p>
    <w:p w14:paraId="09E6A94A" w14:textId="32D2AFBD" w:rsidR="00656A32" w:rsidRPr="003A2B08" w:rsidRDefault="00463C09" w:rsidP="003A2B0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Praktykę zawodową należy zrealizować w wybranej placówce </w:t>
      </w:r>
      <w:r w:rsidR="007F1787">
        <w:rPr>
          <w:rFonts w:ascii="Times New Roman" w:hAnsi="Times New Roman" w:cs="Times New Roman"/>
          <w:sz w:val="24"/>
          <w:szCs w:val="24"/>
          <w:lang w:val="pl-PL"/>
        </w:rPr>
        <w:t>resocjalizacyjnej</w:t>
      </w:r>
      <w:r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656A32" w:rsidRPr="00305B03">
        <w:rPr>
          <w:rFonts w:ascii="Times New Roman" w:hAnsi="Times New Roman" w:cs="Times New Roman"/>
          <w:sz w:val="24"/>
          <w:szCs w:val="24"/>
          <w:lang w:val="pl-PL"/>
        </w:rPr>
        <w:t>na</w:t>
      </w:r>
      <w:r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 I</w:t>
      </w:r>
      <w:r w:rsidR="007F1787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 roku studiów</w:t>
      </w:r>
      <w:r w:rsidR="002E67F0">
        <w:rPr>
          <w:rFonts w:ascii="Times New Roman" w:hAnsi="Times New Roman" w:cs="Times New Roman"/>
          <w:sz w:val="24"/>
          <w:szCs w:val="24"/>
          <w:lang w:val="pl-PL"/>
        </w:rPr>
        <w:t xml:space="preserve"> magisterskich</w:t>
      </w:r>
      <w:r w:rsidR="00214EDB"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 (</w:t>
      </w:r>
      <w:r w:rsidR="007F1787">
        <w:rPr>
          <w:rFonts w:ascii="Times New Roman" w:hAnsi="Times New Roman" w:cs="Times New Roman"/>
          <w:sz w:val="24"/>
          <w:szCs w:val="24"/>
          <w:lang w:val="pl-PL"/>
        </w:rPr>
        <w:t xml:space="preserve">3 i 4 </w:t>
      </w:r>
      <w:r w:rsidR="00214EDB"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 semestr)</w:t>
      </w:r>
      <w:r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 w wymiarze </w:t>
      </w:r>
      <w:r w:rsidR="007F1787">
        <w:rPr>
          <w:rFonts w:ascii="Times New Roman" w:hAnsi="Times New Roman" w:cs="Times New Roman"/>
          <w:sz w:val="24"/>
          <w:szCs w:val="24"/>
          <w:lang w:val="pl-PL"/>
        </w:rPr>
        <w:t>po 9</w:t>
      </w:r>
      <w:r w:rsidR="00656A32" w:rsidRPr="00305B03">
        <w:rPr>
          <w:rFonts w:ascii="Times New Roman" w:hAnsi="Times New Roman" w:cs="Times New Roman"/>
          <w:sz w:val="24"/>
          <w:szCs w:val="24"/>
          <w:lang w:val="pl-PL"/>
        </w:rPr>
        <w:t>0</w:t>
      </w:r>
      <w:r w:rsidRPr="00305B03">
        <w:rPr>
          <w:rFonts w:ascii="Times New Roman" w:hAnsi="Times New Roman" w:cs="Times New Roman"/>
          <w:sz w:val="24"/>
          <w:szCs w:val="24"/>
          <w:lang w:val="pl-PL"/>
        </w:rPr>
        <w:t xml:space="preserve"> godzin dydaktycznych.</w:t>
      </w:r>
      <w:r w:rsidRPr="003A2B0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232787C2" w14:textId="77777777" w:rsidR="00656A32" w:rsidRDefault="00463C09" w:rsidP="003A2B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3A2B08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2. Proponowane miejsca praktyki: </w:t>
      </w:r>
    </w:p>
    <w:p w14:paraId="2DFB9B9F" w14:textId="05E0655C" w:rsidR="006311B2" w:rsidRPr="00A20163" w:rsidRDefault="00164DE9" w:rsidP="00797A79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311B2">
        <w:rPr>
          <w:rFonts w:ascii="Times New Roman" w:hAnsi="Times New Roman" w:cs="Times New Roman"/>
          <w:sz w:val="24"/>
          <w:szCs w:val="24"/>
          <w:lang w:val="pl-PL"/>
        </w:rPr>
        <w:t xml:space="preserve">Praktyka organizowana jest przez Uniwersytet Kazimierza Wielkiego, stanowi integralną część procesu kształcenia i jako wynikająca z toku studiów podlega zaliczeniu. </w:t>
      </w:r>
      <w:r w:rsidR="00F91669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BF250A" w:rsidRPr="006311B2">
        <w:rPr>
          <w:rFonts w:ascii="Times New Roman" w:hAnsi="Times New Roman" w:cs="Times New Roman"/>
          <w:sz w:val="24"/>
          <w:szCs w:val="24"/>
          <w:lang w:val="pl-PL"/>
        </w:rPr>
        <w:t>Praktyk</w:t>
      </w:r>
      <w:r w:rsidR="00F91669"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BF250A" w:rsidRPr="006311B2">
        <w:rPr>
          <w:rFonts w:ascii="Times New Roman" w:hAnsi="Times New Roman" w:cs="Times New Roman"/>
          <w:sz w:val="24"/>
          <w:szCs w:val="24"/>
          <w:lang w:val="pl-PL"/>
        </w:rPr>
        <w:t xml:space="preserve"> realizowane</w:t>
      </w:r>
      <w:r w:rsidR="00535690">
        <w:rPr>
          <w:rFonts w:ascii="Times New Roman" w:hAnsi="Times New Roman" w:cs="Times New Roman"/>
          <w:sz w:val="24"/>
          <w:szCs w:val="24"/>
          <w:lang w:val="pl-PL"/>
        </w:rPr>
        <w:t xml:space="preserve"> mogą być w:</w:t>
      </w:r>
      <w:r w:rsidR="00BF250A" w:rsidRPr="006311B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C7308">
        <w:rPr>
          <w:rFonts w:ascii="Times New Roman" w:hAnsi="Times New Roman" w:cs="Times New Roman"/>
          <w:sz w:val="24"/>
          <w:szCs w:val="24"/>
          <w:lang w:val="pl-PL"/>
        </w:rPr>
        <w:t xml:space="preserve">zakład karny, areszt śledczy, zakład poprawczy, schronisko dla nieletnich, młodzieżowy ośrodek wychowawczy, okręgowy ośrodek wychowawczy, młodzieżowy ośrodek socjoterapii, kuratorska służba sądowa, policyjne izby dziecka i jednostki policji, placówki i ośrodki prowadzące specjalistyczne programy resocjalizacji, readaptacji społecznej lub postpenitencjarnej i inne placówki resocjalizacyjne zaakceptowane przez kierunkowego opiekuna praktyki. </w:t>
      </w:r>
    </w:p>
    <w:p w14:paraId="5C7C14E6" w14:textId="28ABADD4" w:rsidR="003A2B08" w:rsidRDefault="003A2B08" w:rsidP="003A2B0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4A5810">
        <w:rPr>
          <w:rFonts w:ascii="Times New Roman" w:hAnsi="Times New Roman" w:cs="Times New Roman"/>
          <w:b/>
          <w:bCs/>
          <w:sz w:val="24"/>
          <w:szCs w:val="24"/>
          <w:lang w:val="pl-PL"/>
        </w:rPr>
        <w:t>3. Cele praktyki zawodowe</w:t>
      </w:r>
      <w:r w:rsidR="00797A79">
        <w:rPr>
          <w:rFonts w:ascii="Times New Roman" w:hAnsi="Times New Roman" w:cs="Times New Roman"/>
          <w:b/>
          <w:bCs/>
          <w:sz w:val="24"/>
          <w:szCs w:val="24"/>
          <w:lang w:val="pl-PL"/>
        </w:rPr>
        <w:t>j</w:t>
      </w:r>
      <w:r w:rsidRPr="004A5810">
        <w:rPr>
          <w:rFonts w:ascii="Times New Roman" w:hAnsi="Times New Roman" w:cs="Times New Roman"/>
          <w:b/>
          <w:bCs/>
          <w:sz w:val="24"/>
          <w:szCs w:val="24"/>
          <w:lang w:val="pl-PL"/>
        </w:rPr>
        <w:t>:</w:t>
      </w:r>
    </w:p>
    <w:p w14:paraId="5A499F01" w14:textId="73068F43" w:rsidR="00797A79" w:rsidRPr="00797A79" w:rsidRDefault="00797A79" w:rsidP="00415E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97A79">
        <w:rPr>
          <w:rFonts w:ascii="Times New Roman" w:hAnsi="Times New Roman" w:cs="Times New Roman"/>
          <w:sz w:val="24"/>
          <w:szCs w:val="24"/>
          <w:lang w:val="pl-PL"/>
        </w:rPr>
        <w:t>Celem praktyki jest pogłębienie wiedzy i umiejętności merytorycznych oraz metodycznych niezbędnych do planowania, realizacji i ewaluacji działań wychowawczych, edukacyjnych, terapeutycznych i resocjalizacyjnych z uwzględnieniem specjalnych potrzeb edukacyjnych. Praktyka służy również rozwijaniu kompetencji w zakresie współpracy zespołowej, komunikacji z otoczeniem oraz odpowiedzialnego reagowania w sytuacjach wymagających udzielenia pierwszej pomocy.</w:t>
      </w:r>
    </w:p>
    <w:p w14:paraId="41437A3F" w14:textId="119AE0A7" w:rsidR="00424F2D" w:rsidRPr="00424F2D" w:rsidRDefault="00424F2D" w:rsidP="00424F2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424F2D">
        <w:rPr>
          <w:rFonts w:ascii="Times New Roman" w:hAnsi="Times New Roman" w:cs="Times New Roman"/>
          <w:b/>
          <w:bCs/>
          <w:sz w:val="24"/>
          <w:szCs w:val="24"/>
          <w:lang w:val="pl-PL"/>
        </w:rPr>
        <w:t>4. Efekty uczenia się osiągane w trakcie praktyki zawodowej:</w:t>
      </w:r>
    </w:p>
    <w:p w14:paraId="22A7E9EF" w14:textId="5E5F2C74" w:rsidR="00424F2D" w:rsidRPr="00424F2D" w:rsidRDefault="00424F2D" w:rsidP="00424F2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424F2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Praktyka zawodowa realizuje efekty uczenia się określone w standardzie kształcenia przygotowującego do wykonywania zawodu nauczyciela</w:t>
      </w:r>
      <w:r w:rsidR="00305B03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</w:t>
      </w:r>
    </w:p>
    <w:p w14:paraId="330BA211" w14:textId="7853AE82" w:rsidR="00424F2D" w:rsidRPr="00424F2D" w:rsidRDefault="00424F2D" w:rsidP="00424F2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424F2D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W wyniku odbycia praktyki student:</w:t>
      </w:r>
    </w:p>
    <w:p w14:paraId="6BA80757" w14:textId="7519E6EB" w:rsidR="00424F2D" w:rsidRPr="008E3E6F" w:rsidRDefault="00424F2D" w:rsidP="00B15B3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W zakresie wiedzy student</w:t>
      </w:r>
      <w:r w:rsidR="00360D0D"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zna i rozumie</w:t>
      </w:r>
      <w:r w:rsidR="008E3E6F"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w stopniu </w:t>
      </w:r>
      <w:r w:rsidR="002E67F0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pogłębionym</w:t>
      </w:r>
      <w:r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:</w:t>
      </w:r>
    </w:p>
    <w:p w14:paraId="325C9466" w14:textId="0E78C2CD" w:rsidR="008E3E6F" w:rsidRPr="00415E0B" w:rsidRDefault="00415E0B" w:rsidP="008E3E6F">
      <w:pPr>
        <w:pStyle w:val="Akapitzlist"/>
        <w:numPr>
          <w:ilvl w:val="0"/>
          <w:numId w:val="13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pl-PL"/>
        </w:rPr>
      </w:pPr>
      <w:r w:rsidRPr="00415E0B">
        <w:rPr>
          <w:rFonts w:ascii="Times New Roman" w:hAnsi="Times New Roman" w:cs="Times New Roman"/>
          <w:sz w:val="24"/>
          <w:szCs w:val="24"/>
          <w:lang w:val="pl-PL"/>
        </w:rPr>
        <w:t xml:space="preserve">merytoryczne i metodyczne podstawy prowadzenia zajęć – zgodnie z wybranym zakresem pedagogiki specjalnej (resocjalizacyjnej) </w:t>
      </w:r>
      <w:r w:rsidR="008E3E6F" w:rsidRPr="00415E0B">
        <w:rPr>
          <w:rFonts w:ascii="Times New Roman" w:hAnsi="Times New Roman" w:cs="Times New Roman"/>
          <w:sz w:val="24"/>
          <w:szCs w:val="24"/>
          <w:lang w:val="pl-PL"/>
        </w:rPr>
        <w:t>zasady zapewniania bezpieczeństwa uczniom w szkole lub placówce systemu oświaty i poza nimi.</w:t>
      </w:r>
    </w:p>
    <w:p w14:paraId="7C6C9EFD" w14:textId="47F86FEC" w:rsidR="00415E0B" w:rsidRPr="00415E0B" w:rsidRDefault="00415E0B" w:rsidP="008E3E6F">
      <w:pPr>
        <w:pStyle w:val="Akapitzlist"/>
        <w:numPr>
          <w:ilvl w:val="0"/>
          <w:numId w:val="13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pl-PL"/>
        </w:rPr>
      </w:pPr>
      <w:r w:rsidRPr="00415E0B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415E0B">
        <w:rPr>
          <w:rFonts w:ascii="Times New Roman" w:hAnsi="Times New Roman" w:cs="Times New Roman"/>
          <w:sz w:val="24"/>
          <w:szCs w:val="24"/>
          <w:lang w:val="pl-PL"/>
        </w:rPr>
        <w:t>asady udzielania pierwszej pomocy;</w:t>
      </w:r>
    </w:p>
    <w:p w14:paraId="76715892" w14:textId="00429072" w:rsidR="00424F2D" w:rsidRPr="008E3E6F" w:rsidRDefault="00424F2D" w:rsidP="00B15B3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W zakresie umiejętności student</w:t>
      </w:r>
      <w:r w:rsidR="008E3E6F"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potrafi w stopniu </w:t>
      </w:r>
      <w:r w:rsidR="002E67F0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pogłębionym</w:t>
      </w:r>
      <w:r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:</w:t>
      </w:r>
    </w:p>
    <w:p w14:paraId="745263CF" w14:textId="0951A09F" w:rsidR="008E3E6F" w:rsidRPr="00415E0B" w:rsidRDefault="00415E0B" w:rsidP="008E3E6F">
      <w:pPr>
        <w:pStyle w:val="Akapitzlist"/>
        <w:numPr>
          <w:ilvl w:val="0"/>
          <w:numId w:val="14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pl-PL"/>
        </w:rPr>
      </w:pPr>
      <w:r w:rsidRPr="00415E0B"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wykorzystywać aktualne koncepcje psychologiczne i pedagogiczne w planowaniu, realizacji, monitorowaniu i ewaluacji procesu wychowania i nauczania uczniów ze specjalnymi potrzebami edukacyjnymi </w:t>
      </w:r>
    </w:p>
    <w:p w14:paraId="5517BDCD" w14:textId="08A6C351" w:rsidR="00415E0B" w:rsidRPr="00415E0B" w:rsidRDefault="00415E0B" w:rsidP="008E3E6F">
      <w:pPr>
        <w:pStyle w:val="Akapitzlist"/>
        <w:numPr>
          <w:ilvl w:val="0"/>
          <w:numId w:val="14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pl-PL"/>
        </w:rPr>
      </w:pPr>
      <w:r w:rsidRPr="00415E0B">
        <w:rPr>
          <w:rFonts w:ascii="Times New Roman" w:hAnsi="Times New Roman" w:cs="Times New Roman"/>
          <w:sz w:val="24"/>
          <w:szCs w:val="24"/>
          <w:lang w:val="pl-PL"/>
        </w:rPr>
        <w:t>udzielać pierwszej pomocy;</w:t>
      </w:r>
    </w:p>
    <w:p w14:paraId="5F325B9B" w14:textId="2DE8C937" w:rsidR="008E3E6F" w:rsidRPr="008E3E6F" w:rsidRDefault="00424F2D" w:rsidP="00B15B3F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</w:pPr>
      <w:r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W zakresie kompetencji społecznych student</w:t>
      </w:r>
      <w:r w:rsidR="008E3E6F"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 xml:space="preserve"> jest gotów do w stopniu </w:t>
      </w:r>
      <w:r w:rsidR="002E67F0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pogłębionym</w:t>
      </w:r>
      <w:r w:rsidRPr="008E3E6F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pl-PL"/>
        </w:rPr>
        <w:t>:</w:t>
      </w:r>
    </w:p>
    <w:p w14:paraId="740D64EE" w14:textId="767633D9" w:rsidR="00415E0B" w:rsidRPr="00415E0B" w:rsidRDefault="00415E0B" w:rsidP="00415E0B">
      <w:pPr>
        <w:pStyle w:val="Akapitzlist"/>
        <w:numPr>
          <w:ilvl w:val="0"/>
          <w:numId w:val="16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pl-PL"/>
        </w:rPr>
      </w:pPr>
      <w:r w:rsidRPr="00415E0B">
        <w:rPr>
          <w:rFonts w:ascii="Times New Roman" w:hAnsi="Times New Roman" w:cs="Times New Roman"/>
          <w:sz w:val="24"/>
          <w:szCs w:val="24"/>
          <w:lang w:val="pl-PL"/>
        </w:rPr>
        <w:t xml:space="preserve">komunikowania się i współpracy z otoczeniem oraz aktywnego uczestnictwa w grupach i organizacjach realizujących działania edukacyjne, rehabilitacyjne, terapeutyczne i resocjalizacyjne; </w:t>
      </w:r>
    </w:p>
    <w:p w14:paraId="513F8A4A" w14:textId="48421AE2" w:rsidR="00415E0B" w:rsidRPr="00415E0B" w:rsidRDefault="00415E0B" w:rsidP="005A50B8">
      <w:pPr>
        <w:pStyle w:val="Akapitzlist"/>
        <w:numPr>
          <w:ilvl w:val="0"/>
          <w:numId w:val="16"/>
        </w:numPr>
        <w:spacing w:after="0" w:line="360" w:lineRule="auto"/>
        <w:jc w:val="both"/>
        <w:outlineLvl w:val="1"/>
        <w:rPr>
          <w:rFonts w:ascii="Times New Roman" w:hAnsi="Times New Roman" w:cs="Times New Roman"/>
          <w:sz w:val="24"/>
          <w:szCs w:val="24"/>
          <w:lang w:val="pl-PL"/>
        </w:rPr>
      </w:pPr>
      <w:r w:rsidRPr="00415E0B">
        <w:rPr>
          <w:rFonts w:ascii="Times New Roman" w:hAnsi="Times New Roman" w:cs="Times New Roman"/>
          <w:sz w:val="24"/>
          <w:szCs w:val="24"/>
          <w:lang w:val="pl-PL"/>
        </w:rPr>
        <w:t>pracy w zespole, pełnienia w nim różnych ról oraz współpracy z nauczycielami, pedagogami, specjalistami, rodzicami lub opiekunami uczniów i innymi członkami społeczności szkolnej i lokalnej;</w:t>
      </w:r>
    </w:p>
    <w:p w14:paraId="2773107C" w14:textId="00AC7B93" w:rsidR="005A50B8" w:rsidRPr="005A50B8" w:rsidRDefault="005A50B8" w:rsidP="005A50B8">
      <w:pPr>
        <w:spacing w:after="0" w:line="360" w:lineRule="auto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5A50B8">
        <w:rPr>
          <w:rFonts w:ascii="Times New Roman" w:hAnsi="Times New Roman" w:cs="Times New Roman"/>
          <w:b/>
          <w:bCs/>
          <w:sz w:val="24"/>
          <w:szCs w:val="24"/>
          <w:lang w:val="pl-PL"/>
        </w:rPr>
        <w:t>5. Weryfikacja i ocena efektów uczenia się</w:t>
      </w:r>
      <w:r w:rsidR="0030654E">
        <w:rPr>
          <w:rFonts w:ascii="Times New Roman" w:hAnsi="Times New Roman" w:cs="Times New Roman"/>
          <w:b/>
          <w:bCs/>
          <w:sz w:val="24"/>
          <w:szCs w:val="24"/>
          <w:lang w:val="pl-PL"/>
        </w:rPr>
        <w:t>/zaliczenie praktyki</w:t>
      </w:r>
      <w:r w:rsidRPr="005A50B8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: </w:t>
      </w:r>
    </w:p>
    <w:p w14:paraId="71508407" w14:textId="43128CC1" w:rsidR="005A50B8" w:rsidRPr="005A50B8" w:rsidRDefault="005A50B8" w:rsidP="0030654E">
      <w:pPr>
        <w:spacing w:after="0" w:line="36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5A50B8">
        <w:rPr>
          <w:rFonts w:ascii="Times New Roman" w:hAnsi="Times New Roman" w:cs="Times New Roman"/>
          <w:sz w:val="24"/>
          <w:szCs w:val="24"/>
          <w:lang w:val="pl-PL"/>
        </w:rPr>
        <w:t>Zaliczenia praktyk dokonuje kierunkowy opiekun praktyk z ramienia UKW na podstawie przedstawionej opinii, dokumentacji praktyki (dziennika praktyk) sporządzonej przez Studenta oraz wyników kontroli (jeśli taka miała miejsce) przeprowadzonej w placówce przez nauczyciela akademickiego.</w:t>
      </w:r>
    </w:p>
    <w:p w14:paraId="67876B38" w14:textId="6A03EC3B" w:rsidR="00A15A0C" w:rsidRPr="004A5810" w:rsidRDefault="005A50B8" w:rsidP="00A15A0C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6</w:t>
      </w:r>
      <w:r w:rsidR="00A15A0C" w:rsidRPr="004A5810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Z</w:t>
      </w:r>
      <w:r w:rsidR="00A15A0C" w:rsidRPr="004A5810">
        <w:rPr>
          <w:rFonts w:ascii="Times New Roman" w:hAnsi="Times New Roman" w:cs="Times New Roman"/>
          <w:b/>
          <w:bCs/>
          <w:sz w:val="24"/>
          <w:szCs w:val="24"/>
          <w:lang w:val="pl-PL"/>
        </w:rPr>
        <w:t>adania praktyki zawodowej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i sposób ich realizacji</w:t>
      </w:r>
      <w:r w:rsidR="00A15A0C" w:rsidRPr="004A5810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:  </w:t>
      </w:r>
    </w:p>
    <w:p w14:paraId="027CF1D6" w14:textId="77777777" w:rsidR="00B15B3F" w:rsidRPr="00B15B3F" w:rsidRDefault="00B15B3F" w:rsidP="00B15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15B3F">
        <w:rPr>
          <w:rFonts w:ascii="Times New Roman" w:hAnsi="Times New Roman" w:cs="Times New Roman"/>
          <w:sz w:val="24"/>
          <w:szCs w:val="24"/>
          <w:lang w:val="pl-PL"/>
        </w:rPr>
        <w:t xml:space="preserve">1. Zapoznanie studentów ze strukturą organizacyjną placówki. </w:t>
      </w:r>
    </w:p>
    <w:p w14:paraId="1DF69E8B" w14:textId="77777777" w:rsidR="00B15B3F" w:rsidRPr="00B15B3F" w:rsidRDefault="00B15B3F" w:rsidP="00B15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15B3F">
        <w:rPr>
          <w:rFonts w:ascii="Times New Roman" w:hAnsi="Times New Roman" w:cs="Times New Roman"/>
          <w:sz w:val="24"/>
          <w:szCs w:val="24"/>
          <w:lang w:val="pl-PL"/>
        </w:rPr>
        <w:t xml:space="preserve">2. Zapoznanie z podstawową dokumentacją placówki. </w:t>
      </w:r>
    </w:p>
    <w:p w14:paraId="6B591F23" w14:textId="77777777" w:rsidR="00B15B3F" w:rsidRPr="00B15B3F" w:rsidRDefault="00B15B3F" w:rsidP="00B15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15B3F">
        <w:rPr>
          <w:rFonts w:ascii="Times New Roman" w:hAnsi="Times New Roman" w:cs="Times New Roman"/>
          <w:sz w:val="24"/>
          <w:szCs w:val="24"/>
          <w:lang w:val="pl-PL"/>
        </w:rPr>
        <w:t xml:space="preserve">3. Wdrażanie studentów do stosowania wiedzy merytorycznej i metodycznej w praktyce. </w:t>
      </w:r>
    </w:p>
    <w:p w14:paraId="57F5B354" w14:textId="77777777" w:rsidR="00B15B3F" w:rsidRPr="00B15B3F" w:rsidRDefault="00B15B3F" w:rsidP="00B15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15B3F">
        <w:rPr>
          <w:rFonts w:ascii="Times New Roman" w:hAnsi="Times New Roman" w:cs="Times New Roman"/>
          <w:sz w:val="24"/>
          <w:szCs w:val="24"/>
          <w:lang w:val="pl-PL"/>
        </w:rPr>
        <w:t xml:space="preserve">4. Obserwacja przez studenta działań podejmowanych przez opiekuna zajęć w placówce na rzecz prowadzenia oddziaływań resocjalizacyjnych. </w:t>
      </w:r>
    </w:p>
    <w:p w14:paraId="3B1FDA35" w14:textId="77777777" w:rsidR="00B15B3F" w:rsidRPr="00B15B3F" w:rsidRDefault="00B15B3F" w:rsidP="00B15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15B3F">
        <w:rPr>
          <w:rFonts w:ascii="Times New Roman" w:hAnsi="Times New Roman" w:cs="Times New Roman"/>
          <w:sz w:val="24"/>
          <w:szCs w:val="24"/>
          <w:lang w:val="pl-PL"/>
        </w:rPr>
        <w:t xml:space="preserve">5. Współdziałanie z opiekunem praktyki w placówce w podejmowaniu działań resocjalizacyjnych </w:t>
      </w:r>
    </w:p>
    <w:p w14:paraId="1BEB47F5" w14:textId="77777777" w:rsidR="00B15B3F" w:rsidRPr="00B15B3F" w:rsidRDefault="00B15B3F" w:rsidP="00B15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15B3F">
        <w:rPr>
          <w:rFonts w:ascii="Times New Roman" w:hAnsi="Times New Roman" w:cs="Times New Roman"/>
          <w:sz w:val="24"/>
          <w:szCs w:val="24"/>
          <w:lang w:val="pl-PL"/>
        </w:rPr>
        <w:t xml:space="preserve">6. Wykonywanie zadań zleconych przez opiekuna, w szczególności: wstępne diagnozowanie dysfunkcji i zaburzeń oraz organizację i prowadzenie zajęć resocjalizacyjnych w oparciu o samodzielnie opracowywane scenariusze/konspekty zajęć przygotowane z uwzględnieniem zasad projektowania uniwersalnego. </w:t>
      </w:r>
    </w:p>
    <w:p w14:paraId="6A591CD4" w14:textId="77777777" w:rsidR="00B15B3F" w:rsidRPr="00B15B3F" w:rsidRDefault="00B15B3F" w:rsidP="00B15B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15B3F">
        <w:rPr>
          <w:rFonts w:ascii="Times New Roman" w:hAnsi="Times New Roman" w:cs="Times New Roman"/>
          <w:sz w:val="24"/>
          <w:szCs w:val="24"/>
          <w:lang w:val="pl-PL"/>
        </w:rPr>
        <w:t>7. Analiza i interpretacja zaobserwowanych sytuacji wychowawczych, w tym: prowadzenie dokumentacji zajęć; konfrontowanie wiedzy teoretycznej z praktyką; ocenę własnego funkcjonowania w toku realizowania zadań opiekuńczych, wychowawczych i resocjalizacyjnych (dostrzeganie swoich mocnych i słabych stron); konsultacje z opiekunem w celu omawiania obserwowanych sytuacji i przeprowadzanych działań.</w:t>
      </w:r>
    </w:p>
    <w:p w14:paraId="3C53A38F" w14:textId="66ECC837" w:rsidR="0026403C" w:rsidRDefault="005A50B8" w:rsidP="00E33C8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7</w:t>
      </w:r>
      <w:r w:rsidR="004A5810" w:rsidRPr="004A5810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. Obowiązki studenta na praktyce: </w:t>
      </w:r>
    </w:p>
    <w:p w14:paraId="776F1FF4" w14:textId="77777777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1. Student zobowiązany jest do zapoznania się z programem praktyki. </w:t>
      </w:r>
    </w:p>
    <w:p w14:paraId="48EA54A1" w14:textId="77777777" w:rsidR="0026403C" w:rsidRDefault="0026403C" w:rsidP="0026403C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2. Student powinien wykonywać zadania wynikające z programu praktyki i bezpośrednich zleceń zwierzchników w miejscu realizacji praktyki. </w:t>
      </w:r>
    </w:p>
    <w:p w14:paraId="7CE655B3" w14:textId="3443730C" w:rsidR="0026403C" w:rsidRDefault="0026403C" w:rsidP="0026403C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3. Student zobowiązany jest do prowadzenia dokumentacji praktyki zgodnej z wytycznymi zawartymi w programie praktyki</w:t>
      </w:r>
      <w:r w:rsidR="00B3195D">
        <w:rPr>
          <w:rFonts w:ascii="Times New Roman" w:hAnsi="Times New Roman" w:cs="Times New Roman"/>
          <w:sz w:val="24"/>
          <w:szCs w:val="24"/>
          <w:lang w:val="pl-PL"/>
        </w:rPr>
        <w:t>;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6B98803F" w14:textId="77777777" w:rsidR="0026403C" w:rsidRDefault="0026403C" w:rsidP="0026403C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4. Student na praktyce podlega regulaminowi placówki obowiązującemu dla etatowych pracowników. </w:t>
      </w:r>
    </w:p>
    <w:p w14:paraId="54EF9712" w14:textId="77777777" w:rsidR="0026403C" w:rsidRDefault="0026403C" w:rsidP="0026403C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5. Studenta na praktyce obowiązuje punktualność, kultura osobista, plan zajęć ustalony przez osobę sprawującą opiekę nad Studentem w placówce. </w:t>
      </w:r>
    </w:p>
    <w:p w14:paraId="7921F16B" w14:textId="77777777" w:rsidR="0026403C" w:rsidRDefault="0026403C" w:rsidP="0026403C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6. Po zakończeniu praktyki w wyznaczonym terminie, Student składa dokumentację praktyk wraz z opinią u kierunkowego opiekuna praktyki. </w:t>
      </w:r>
    </w:p>
    <w:p w14:paraId="39196222" w14:textId="6883179A" w:rsidR="0026403C" w:rsidRPr="00457482" w:rsidRDefault="0026403C" w:rsidP="00457482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7. Student z niepełnosprawnością powinien każdorazowo poinformować o swojej niepełnosprawności i posiadanym orzeczeniu, Studium Praktyk oraz kierunkowego opiekuna praktyk.</w:t>
      </w:r>
    </w:p>
    <w:p w14:paraId="0A935881" w14:textId="01B5C8EE" w:rsidR="00604D37" w:rsidRPr="0026403C" w:rsidRDefault="005A50B8" w:rsidP="00604D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8</w:t>
      </w:r>
      <w:r w:rsidR="00604D37" w:rsidRPr="0026403C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. Obowiązki opiekuna kierunkowego praktyk z ramienia </w:t>
      </w:r>
      <w:r w:rsidR="00EF6CA8" w:rsidRPr="0026403C">
        <w:rPr>
          <w:rFonts w:ascii="Times New Roman" w:hAnsi="Times New Roman" w:cs="Times New Roman"/>
          <w:b/>
          <w:bCs/>
          <w:sz w:val="24"/>
          <w:szCs w:val="24"/>
          <w:lang w:val="pl-PL"/>
        </w:rPr>
        <w:t>u</w:t>
      </w:r>
      <w:r w:rsidR="00604D37" w:rsidRPr="0026403C">
        <w:rPr>
          <w:rFonts w:ascii="Times New Roman" w:hAnsi="Times New Roman" w:cs="Times New Roman"/>
          <w:b/>
          <w:bCs/>
          <w:sz w:val="24"/>
          <w:szCs w:val="24"/>
          <w:lang w:val="pl-PL"/>
        </w:rPr>
        <w:t>czelni – opiekun kierunkowy praktyk z ramienia uczelni zobowiązany jest do:</w:t>
      </w:r>
      <w:r w:rsidR="00604D37"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3908ED8A" w14:textId="19824454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1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O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pracowanie i systematyczne weryfikowanie programów praktyk; </w:t>
      </w:r>
    </w:p>
    <w:p w14:paraId="21348FD7" w14:textId="27678FC2" w:rsidR="0026403C" w:rsidRDefault="0026403C" w:rsidP="0026403C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2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nformowanie Studentów o miejscu, formie, celach i zadaniach praktyk określonych w programie; </w:t>
      </w:r>
    </w:p>
    <w:p w14:paraId="3855B2F9" w14:textId="2C6EADDC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3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C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zuwanie nad właściwym przebiegiem praktyki w terenie; </w:t>
      </w:r>
    </w:p>
    <w:p w14:paraId="78A891B9" w14:textId="582DC6E3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K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ontrolowanie przebiegu praktyki; </w:t>
      </w:r>
    </w:p>
    <w:p w14:paraId="07D63F64" w14:textId="11B188CC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R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ozstrzyganie ewentualnych sporów związanych z przebiegiem praktyki; </w:t>
      </w:r>
    </w:p>
    <w:p w14:paraId="6716A1AD" w14:textId="2B761BA9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6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prawdzanie dokumentacji sporządzonej przez Studenta po zakończeniu praktyki; </w:t>
      </w:r>
    </w:p>
    <w:p w14:paraId="5FF8EA67" w14:textId="375C823F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7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otwierdzenie osiągnięcia zakładanych efektów uczenia się po odbyciu praktyki; </w:t>
      </w:r>
    </w:p>
    <w:p w14:paraId="5FEB8C0A" w14:textId="3F740AF1" w:rsidR="0026403C" w:rsidRDefault="0026403C" w:rsidP="00264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8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aliczanie praktyk Studentom na podstawie stosownej dokumentacji; </w:t>
      </w:r>
    </w:p>
    <w:p w14:paraId="25DB5BDA" w14:textId="44894FFE" w:rsidR="00604D37" w:rsidRPr="0026403C" w:rsidRDefault="0026403C" w:rsidP="0026403C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26403C">
        <w:rPr>
          <w:rFonts w:ascii="Times New Roman" w:hAnsi="Times New Roman" w:cs="Times New Roman"/>
          <w:sz w:val="24"/>
          <w:szCs w:val="24"/>
          <w:lang w:val="pl-PL"/>
        </w:rPr>
        <w:t>9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87E4F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26403C">
        <w:rPr>
          <w:rFonts w:ascii="Times New Roman" w:hAnsi="Times New Roman" w:cs="Times New Roman"/>
          <w:sz w:val="24"/>
          <w:szCs w:val="24"/>
          <w:lang w:val="pl-PL"/>
        </w:rPr>
        <w:t>łożenie sprawozdania z praktyk Kierownikowi Studium Praktyk, w terminie jednego miesiąca od ich zakończenia.</w:t>
      </w:r>
    </w:p>
    <w:p w14:paraId="47546431" w14:textId="6C5A6C39" w:rsidR="00604D37" w:rsidRDefault="005A50B8" w:rsidP="00604D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9</w:t>
      </w:r>
      <w:r w:rsidR="00604D37" w:rsidRPr="00604D37">
        <w:rPr>
          <w:rFonts w:ascii="Times New Roman" w:hAnsi="Times New Roman" w:cs="Times New Roman"/>
          <w:b/>
          <w:bCs/>
          <w:sz w:val="24"/>
          <w:szCs w:val="24"/>
          <w:lang w:val="pl-PL"/>
        </w:rPr>
        <w:t>. Oczekiwane działania ze strony Dyrektora/Kierownika placówki:</w:t>
      </w:r>
      <w:r w:rsidR="00604D37"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5A4DE7F7" w14:textId="7C3BDACB" w:rsidR="00604D37" w:rsidRDefault="00604D37" w:rsidP="00604D37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04D37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apoznanie studenta z całokształtem działalności placówki i obowiązującymi przepisami oraz z prawami i obowiązkami pracowników placówki; </w:t>
      </w:r>
    </w:p>
    <w:p w14:paraId="2AD10C07" w14:textId="54DF13AC" w:rsidR="00604D37" w:rsidRDefault="00604D37" w:rsidP="00604D37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04D37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rzydzielenie opiekuna praktyki z placówki – instruktora praktyki i określenie obowiązków studenta; </w:t>
      </w:r>
    </w:p>
    <w:p w14:paraId="62C12F85" w14:textId="457EF434" w:rsidR="00604D37" w:rsidRDefault="00604D37" w:rsidP="00604D37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04D37">
        <w:rPr>
          <w:rFonts w:ascii="Times New Roman" w:hAnsi="Times New Roman" w:cs="Times New Roman"/>
          <w:sz w:val="24"/>
          <w:szCs w:val="24"/>
          <w:lang w:val="pl-PL"/>
        </w:rPr>
        <w:lastRenderedPageBreak/>
        <w:t>3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I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nformowanie opiekuna praktyk z ramienia uczelni o nie zgłoszeniu się studenta na praktykę i trudności w jej realizacji; </w:t>
      </w:r>
    </w:p>
    <w:p w14:paraId="0C13F436" w14:textId="2473BC03" w:rsidR="00604D37" w:rsidRDefault="00604D37" w:rsidP="00604D37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04D37"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P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odsumowanie praktyki, wypełnienie wymaganej do zaliczenia praktyki dokumentacji – ustalenie wspólnie z opiekunem praktyki z placówki oceny praktyki studenta; </w:t>
      </w:r>
    </w:p>
    <w:p w14:paraId="1045859A" w14:textId="37B40AFA" w:rsidR="00604D37" w:rsidRDefault="00604D37" w:rsidP="00604D37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04D37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A4749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dzielenie informacji pracownikowi </w:t>
      </w:r>
      <w:r w:rsidR="00EF6CA8">
        <w:rPr>
          <w:rFonts w:ascii="Times New Roman" w:hAnsi="Times New Roman" w:cs="Times New Roman"/>
          <w:sz w:val="24"/>
          <w:szCs w:val="24"/>
          <w:lang w:val="pl-PL"/>
        </w:rPr>
        <w:t>u</w:t>
      </w:r>
      <w:r w:rsidRPr="00604D37">
        <w:rPr>
          <w:rFonts w:ascii="Times New Roman" w:hAnsi="Times New Roman" w:cs="Times New Roman"/>
          <w:sz w:val="24"/>
          <w:szCs w:val="24"/>
          <w:lang w:val="pl-PL"/>
        </w:rPr>
        <w:t xml:space="preserve">czelni o funkcjonowaniu studenta na praktyce. </w:t>
      </w:r>
    </w:p>
    <w:p w14:paraId="320954E4" w14:textId="4F560A7B" w:rsidR="003053DE" w:rsidRDefault="0030654E" w:rsidP="00305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10</w:t>
      </w:r>
      <w:r w:rsidR="00604D37" w:rsidRPr="00604D37">
        <w:rPr>
          <w:rFonts w:ascii="Times New Roman" w:hAnsi="Times New Roman" w:cs="Times New Roman"/>
          <w:b/>
          <w:bCs/>
          <w:sz w:val="24"/>
          <w:szCs w:val="24"/>
          <w:lang w:val="pl-PL"/>
        </w:rPr>
        <w:t>. O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bowiązki opiekuna</w:t>
      </w:r>
      <w:r w:rsidR="00604D37" w:rsidRPr="00604D37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praktyki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w</w:t>
      </w:r>
      <w:r w:rsidR="00604D37" w:rsidRPr="00604D37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placów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ce. Opiekun praktyki:</w:t>
      </w:r>
    </w:p>
    <w:p w14:paraId="4B60F9DE" w14:textId="58975E52" w:rsidR="003053DE" w:rsidRDefault="003053DE" w:rsidP="003053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3DE">
        <w:rPr>
          <w:rFonts w:ascii="Times New Roman" w:hAnsi="Times New Roman" w:cs="Times New Roman"/>
          <w:sz w:val="24"/>
          <w:szCs w:val="24"/>
          <w:lang w:val="pl-PL"/>
        </w:rPr>
        <w:t>a) wspólnie ze studentem opracowuje plan praktyki</w:t>
      </w:r>
      <w:r w:rsidR="00B3195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5F2ACCA7" w14:textId="77777777" w:rsidR="003053DE" w:rsidRDefault="003053DE" w:rsidP="003053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b) kontroluje prawidłowość zapisów w dzienniku studenta; </w:t>
      </w:r>
    </w:p>
    <w:p w14:paraId="1EA33E85" w14:textId="6A4F0743" w:rsidR="003053DE" w:rsidRDefault="003053DE" w:rsidP="003053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3DE">
        <w:rPr>
          <w:rFonts w:ascii="Times New Roman" w:hAnsi="Times New Roman" w:cs="Times New Roman"/>
          <w:sz w:val="24"/>
          <w:szCs w:val="24"/>
          <w:lang w:val="pl-PL"/>
        </w:rPr>
        <w:t>c) prowadzi zajęcia pokazowe i omawia je ze studentem</w:t>
      </w:r>
      <w:r w:rsidR="00B3195D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14:paraId="234AA381" w14:textId="77777777" w:rsidR="003053DE" w:rsidRDefault="003053DE" w:rsidP="003053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d) zaznajamia studenta ze swoim warsztatem pracy; </w:t>
      </w:r>
    </w:p>
    <w:p w14:paraId="09DBD9E3" w14:textId="21870642" w:rsidR="003053DE" w:rsidRDefault="00B3195D" w:rsidP="003053DE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e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>) hospituje, omawia i ocenia zajęcia prowadzone przez studenta. Ocenę zajęć oraz uwagi dotyczące ich realizacji wpisuje na konspekcie</w:t>
      </w:r>
      <w:r w:rsidR="003053DE" w:rsidRPr="009E447A">
        <w:rPr>
          <w:rFonts w:ascii="Times New Roman" w:hAnsi="Times New Roman" w:cs="Times New Roman"/>
          <w:b/>
          <w:bCs/>
          <w:sz w:val="24"/>
          <w:szCs w:val="24"/>
          <w:lang w:val="pl-PL"/>
        </w:rPr>
        <w:t>;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6092AF49" w14:textId="4AD6C1BD" w:rsidR="003053DE" w:rsidRDefault="00B3195D" w:rsidP="003053DE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f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) podpisem w dzienniku praktyki studenta stwierdza odbycie zaplanowanych zadań w każdym dniu praktyki; </w:t>
      </w:r>
    </w:p>
    <w:p w14:paraId="2E9CF01B" w14:textId="61A97CD6" w:rsidR="003053DE" w:rsidRDefault="00B3195D" w:rsidP="003053DE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g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) sporządza opinię studenta i przedkłada ją do zatwierdzenia </w:t>
      </w:r>
      <w:r w:rsidR="00EF6CA8">
        <w:rPr>
          <w:rFonts w:ascii="Times New Roman" w:hAnsi="Times New Roman" w:cs="Times New Roman"/>
          <w:sz w:val="24"/>
          <w:szCs w:val="24"/>
          <w:lang w:val="pl-PL"/>
        </w:rPr>
        <w:t>d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>yrektorowi/</w:t>
      </w:r>
      <w:r w:rsidR="00EF6CA8"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ierownikowi placówki; </w:t>
      </w:r>
    </w:p>
    <w:p w14:paraId="778FDFE8" w14:textId="7BAC55FE" w:rsidR="003053DE" w:rsidRDefault="00B3195D" w:rsidP="003053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h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) udziela informacji pracownikowi </w:t>
      </w:r>
      <w:r w:rsidR="00EF6CA8">
        <w:rPr>
          <w:rFonts w:ascii="Times New Roman" w:hAnsi="Times New Roman" w:cs="Times New Roman"/>
          <w:sz w:val="24"/>
          <w:szCs w:val="24"/>
          <w:lang w:val="pl-PL"/>
        </w:rPr>
        <w:t>u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czelni o funkcjonowaniu studenta na praktyce. </w:t>
      </w:r>
    </w:p>
    <w:p w14:paraId="099E03A5" w14:textId="77777777" w:rsidR="003053DE" w:rsidRDefault="003053DE" w:rsidP="00305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8222EEE" w14:textId="77777777" w:rsidR="003053DE" w:rsidRDefault="003053DE" w:rsidP="003053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3DE">
        <w:rPr>
          <w:rFonts w:ascii="Times New Roman" w:hAnsi="Times New Roman" w:cs="Times New Roman"/>
          <w:b/>
          <w:bCs/>
          <w:sz w:val="24"/>
          <w:szCs w:val="24"/>
          <w:lang w:val="pl-PL"/>
        </w:rPr>
        <w:t>Uwagi końcowe:</w:t>
      </w:r>
      <w:r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11E5793C" w14:textId="77777777" w:rsidR="003053DE" w:rsidRDefault="003053DE" w:rsidP="003053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1. Student rozlicza się w dzienniku praktyki z przewidzianej planem liczby godzin. </w:t>
      </w:r>
    </w:p>
    <w:p w14:paraId="6A4F2B1F" w14:textId="29E57157" w:rsidR="003053DE" w:rsidRDefault="003053DE" w:rsidP="003053DE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053DE">
        <w:rPr>
          <w:rFonts w:ascii="Times New Roman" w:hAnsi="Times New Roman" w:cs="Times New Roman"/>
          <w:sz w:val="24"/>
          <w:szCs w:val="24"/>
          <w:lang w:val="pl-PL"/>
        </w:rPr>
        <w:t>2. Sprawozdania z obserwacji</w:t>
      </w:r>
      <w:r w:rsidR="00B3195D">
        <w:rPr>
          <w:rFonts w:ascii="Times New Roman" w:hAnsi="Times New Roman" w:cs="Times New Roman"/>
          <w:sz w:val="24"/>
          <w:szCs w:val="24"/>
          <w:lang w:val="pl-PL"/>
        </w:rPr>
        <w:t xml:space="preserve"> i realizacji</w:t>
      </w:r>
      <w:r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 zajęć należy umieścić w dzienniku praktyki. </w:t>
      </w:r>
    </w:p>
    <w:p w14:paraId="00767FAE" w14:textId="0C4134EB" w:rsidR="003053DE" w:rsidRDefault="00B3195D" w:rsidP="003053DE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3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. W ostatnim dniu praktyki następuje jej podsumowanie przez </w:t>
      </w:r>
      <w:r w:rsidR="00EF6CA8">
        <w:rPr>
          <w:rFonts w:ascii="Times New Roman" w:hAnsi="Times New Roman" w:cs="Times New Roman"/>
          <w:sz w:val="24"/>
          <w:szCs w:val="24"/>
          <w:lang w:val="pl-PL"/>
        </w:rPr>
        <w:t>d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>yrektora/</w:t>
      </w:r>
      <w:r w:rsidR="00EF6CA8"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ierownika placówki. </w:t>
      </w:r>
    </w:p>
    <w:p w14:paraId="34AF1431" w14:textId="521E520D" w:rsidR="003053DE" w:rsidRPr="003053DE" w:rsidRDefault="00B3195D" w:rsidP="003053DE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4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>. Dziennik praktyk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3195D">
        <w:rPr>
          <w:rFonts w:ascii="Times New Roman" w:hAnsi="Times New Roman" w:cs="Times New Roman"/>
          <w:b/>
          <w:bCs/>
          <w:sz w:val="24"/>
          <w:szCs w:val="24"/>
          <w:lang w:val="pl-PL"/>
        </w:rPr>
        <w:t>(załącznik 1)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 xml:space="preserve"> oraz opinię </w:t>
      </w:r>
      <w:r w:rsidRPr="00B3195D">
        <w:rPr>
          <w:rFonts w:ascii="Times New Roman" w:hAnsi="Times New Roman" w:cs="Times New Roman"/>
          <w:b/>
          <w:bCs/>
          <w:sz w:val="24"/>
          <w:szCs w:val="24"/>
          <w:lang w:val="pl-PL"/>
        </w:rPr>
        <w:t>(załącznik 2)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053DE" w:rsidRPr="003053DE">
        <w:rPr>
          <w:rFonts w:ascii="Times New Roman" w:hAnsi="Times New Roman" w:cs="Times New Roman"/>
          <w:sz w:val="24"/>
          <w:szCs w:val="24"/>
          <w:lang w:val="pl-PL"/>
        </w:rPr>
        <w:t>student składa u wyznaczonego opiekuna kierunkowego praktyk w pierwszym tygodniu po zakończeniu praktyki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578884E" w14:textId="77777777" w:rsidR="009E447A" w:rsidRDefault="009E447A" w:rsidP="009E44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sectPr w:rsidR="009E44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66AD"/>
    <w:multiLevelType w:val="hybridMultilevel"/>
    <w:tmpl w:val="18281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A5740"/>
    <w:multiLevelType w:val="multilevel"/>
    <w:tmpl w:val="3BD4A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7704F2"/>
    <w:multiLevelType w:val="hybridMultilevel"/>
    <w:tmpl w:val="CC2C5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502DD"/>
    <w:multiLevelType w:val="hybridMultilevel"/>
    <w:tmpl w:val="7C2E5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06F7A"/>
    <w:multiLevelType w:val="hybridMultilevel"/>
    <w:tmpl w:val="9942E28C"/>
    <w:lvl w:ilvl="0" w:tplc="E424C8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DFF1A9C"/>
    <w:multiLevelType w:val="hybridMultilevel"/>
    <w:tmpl w:val="8EEC6DFA"/>
    <w:lvl w:ilvl="0" w:tplc="24B0D5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23FD0"/>
    <w:multiLevelType w:val="hybridMultilevel"/>
    <w:tmpl w:val="C34829C6"/>
    <w:lvl w:ilvl="0" w:tplc="AB348C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4332CF6"/>
    <w:multiLevelType w:val="hybridMultilevel"/>
    <w:tmpl w:val="CEECC82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C5F1E3F"/>
    <w:multiLevelType w:val="hybridMultilevel"/>
    <w:tmpl w:val="083E9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D643EA"/>
    <w:multiLevelType w:val="hybridMultilevel"/>
    <w:tmpl w:val="703E96B2"/>
    <w:lvl w:ilvl="0" w:tplc="23D2BAA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4853622"/>
    <w:multiLevelType w:val="multilevel"/>
    <w:tmpl w:val="ABF6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625529"/>
    <w:multiLevelType w:val="multilevel"/>
    <w:tmpl w:val="B032E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7A5783"/>
    <w:multiLevelType w:val="hybridMultilevel"/>
    <w:tmpl w:val="6106B708"/>
    <w:lvl w:ilvl="0" w:tplc="3EB637B4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0DE32D1"/>
    <w:multiLevelType w:val="hybridMultilevel"/>
    <w:tmpl w:val="2F64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91AE6"/>
    <w:multiLevelType w:val="hybridMultilevel"/>
    <w:tmpl w:val="4F10A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544E3A"/>
    <w:multiLevelType w:val="hybridMultilevel"/>
    <w:tmpl w:val="F524FD9E"/>
    <w:lvl w:ilvl="0" w:tplc="D3E6C8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3553">
    <w:abstractNumId w:val="9"/>
  </w:num>
  <w:num w:numId="2" w16cid:durableId="1456021919">
    <w:abstractNumId w:val="0"/>
  </w:num>
  <w:num w:numId="3" w16cid:durableId="2062753231">
    <w:abstractNumId w:val="7"/>
  </w:num>
  <w:num w:numId="4" w16cid:durableId="661355058">
    <w:abstractNumId w:val="2"/>
  </w:num>
  <w:num w:numId="5" w16cid:durableId="560750156">
    <w:abstractNumId w:val="8"/>
  </w:num>
  <w:num w:numId="6" w16cid:durableId="1361931904">
    <w:abstractNumId w:val="15"/>
  </w:num>
  <w:num w:numId="7" w16cid:durableId="423383121">
    <w:abstractNumId w:val="14"/>
  </w:num>
  <w:num w:numId="8" w16cid:durableId="1416394028">
    <w:abstractNumId w:val="4"/>
  </w:num>
  <w:num w:numId="9" w16cid:durableId="1066564293">
    <w:abstractNumId w:val="12"/>
  </w:num>
  <w:num w:numId="10" w16cid:durableId="643778651">
    <w:abstractNumId w:val="10"/>
  </w:num>
  <w:num w:numId="11" w16cid:durableId="422726532">
    <w:abstractNumId w:val="1"/>
  </w:num>
  <w:num w:numId="12" w16cid:durableId="1167019774">
    <w:abstractNumId w:val="11"/>
  </w:num>
  <w:num w:numId="13" w16cid:durableId="1350258328">
    <w:abstractNumId w:val="6"/>
  </w:num>
  <w:num w:numId="14" w16cid:durableId="1125079083">
    <w:abstractNumId w:val="3"/>
  </w:num>
  <w:num w:numId="15" w16cid:durableId="408160826">
    <w:abstractNumId w:val="5"/>
  </w:num>
  <w:num w:numId="16" w16cid:durableId="2632662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B6"/>
    <w:rsid w:val="000279A8"/>
    <w:rsid w:val="000650CC"/>
    <w:rsid w:val="000E3431"/>
    <w:rsid w:val="0012387E"/>
    <w:rsid w:val="001554B6"/>
    <w:rsid w:val="00157942"/>
    <w:rsid w:val="00164DE9"/>
    <w:rsid w:val="001D2DAB"/>
    <w:rsid w:val="00214EDB"/>
    <w:rsid w:val="0026403C"/>
    <w:rsid w:val="0029358F"/>
    <w:rsid w:val="002E67F0"/>
    <w:rsid w:val="003053DE"/>
    <w:rsid w:val="00305B03"/>
    <w:rsid w:val="0030654E"/>
    <w:rsid w:val="00360D0D"/>
    <w:rsid w:val="003A2B08"/>
    <w:rsid w:val="003A701A"/>
    <w:rsid w:val="003E15A7"/>
    <w:rsid w:val="00400E00"/>
    <w:rsid w:val="00415E0B"/>
    <w:rsid w:val="00424F2D"/>
    <w:rsid w:val="00425C0F"/>
    <w:rsid w:val="00457482"/>
    <w:rsid w:val="00463C09"/>
    <w:rsid w:val="004A5810"/>
    <w:rsid w:val="00535690"/>
    <w:rsid w:val="005A50B8"/>
    <w:rsid w:val="00604D37"/>
    <w:rsid w:val="00614076"/>
    <w:rsid w:val="006311B2"/>
    <w:rsid w:val="00656A32"/>
    <w:rsid w:val="006732A6"/>
    <w:rsid w:val="00792F7A"/>
    <w:rsid w:val="00797A79"/>
    <w:rsid w:val="007F1787"/>
    <w:rsid w:val="00887E4F"/>
    <w:rsid w:val="008B672A"/>
    <w:rsid w:val="008D218E"/>
    <w:rsid w:val="008E3E6F"/>
    <w:rsid w:val="00906992"/>
    <w:rsid w:val="00971195"/>
    <w:rsid w:val="009E447A"/>
    <w:rsid w:val="00A15765"/>
    <w:rsid w:val="00A15A0C"/>
    <w:rsid w:val="00A16762"/>
    <w:rsid w:val="00A20163"/>
    <w:rsid w:val="00AB6A0E"/>
    <w:rsid w:val="00B15B3F"/>
    <w:rsid w:val="00B3195D"/>
    <w:rsid w:val="00BC3F99"/>
    <w:rsid w:val="00BD3EB7"/>
    <w:rsid w:val="00BF250A"/>
    <w:rsid w:val="00C261D9"/>
    <w:rsid w:val="00CC7308"/>
    <w:rsid w:val="00D533E8"/>
    <w:rsid w:val="00DA2A8E"/>
    <w:rsid w:val="00DA4749"/>
    <w:rsid w:val="00E33C8F"/>
    <w:rsid w:val="00E5776E"/>
    <w:rsid w:val="00EF6CA8"/>
    <w:rsid w:val="00F91669"/>
    <w:rsid w:val="00FA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0C2B6"/>
  <w15:chartTrackingRefBased/>
  <w15:docId w15:val="{5772F0BE-4B55-479D-B05F-B8DF085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5B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4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4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4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4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4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4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4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4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4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4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4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4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45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45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45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45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45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45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4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4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4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4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45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45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45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4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45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45B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A4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styleId="Tabela-Siatka">
    <w:name w:val="Table Grid"/>
    <w:basedOn w:val="Standardowy"/>
    <w:uiPriority w:val="39"/>
    <w:rsid w:val="00BC3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5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Gołembowska</dc:creator>
  <cp:keywords/>
  <dc:description/>
  <cp:lastModifiedBy>Karolina Goede</cp:lastModifiedBy>
  <cp:revision>3</cp:revision>
  <dcterms:created xsi:type="dcterms:W3CDTF">2026-09-23T10:27:00Z</dcterms:created>
  <dcterms:modified xsi:type="dcterms:W3CDTF">2026-09-23T11:13:00Z</dcterms:modified>
</cp:coreProperties>
</file>