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DEB4F" w14:textId="77777777" w:rsidR="00B52B06" w:rsidRDefault="00B52B06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0B3EA95" w14:textId="77777777" w:rsidR="00B52B06" w:rsidRDefault="00B52B06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3C7CB1C" w14:textId="77D926D6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211E8">
        <w:rPr>
          <w:rFonts w:ascii="Times New Roman" w:hAnsi="Times New Roman" w:cs="Times New Roman"/>
          <w:b/>
          <w:bCs/>
          <w:sz w:val="30"/>
          <w:szCs w:val="30"/>
        </w:rPr>
        <w:t>UNIWERSYTET KAZIMIERZA WIELKIEGO</w:t>
      </w:r>
    </w:p>
    <w:p w14:paraId="02C7DF19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48C6611A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7D8803ED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60B9800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5D33068" w14:textId="77777777" w:rsidR="00BB2DA3" w:rsidRPr="004211E8" w:rsidRDefault="00BB2DA3" w:rsidP="00BB2DA3">
      <w:pPr>
        <w:spacing w:after="0"/>
        <w:jc w:val="center"/>
        <w:rPr>
          <w:rFonts w:ascii="Times New Roman" w:hAnsi="Times New Roman" w:cs="Times New Roman"/>
          <w:b/>
          <w:bCs/>
          <w:sz w:val="46"/>
          <w:szCs w:val="46"/>
        </w:rPr>
      </w:pPr>
      <w:r w:rsidRPr="004211E8">
        <w:rPr>
          <w:rFonts w:ascii="Times New Roman" w:hAnsi="Times New Roman" w:cs="Times New Roman"/>
          <w:b/>
          <w:bCs/>
          <w:sz w:val="46"/>
          <w:szCs w:val="46"/>
        </w:rPr>
        <w:t>PROGRAM PRAKTYKI</w:t>
      </w:r>
    </w:p>
    <w:p w14:paraId="71F50202" w14:textId="77777777" w:rsidR="00BB2DA3" w:rsidRPr="004211E8" w:rsidRDefault="00BB2DA3" w:rsidP="00BB2DA3">
      <w:pPr>
        <w:spacing w:after="0"/>
        <w:jc w:val="center"/>
        <w:rPr>
          <w:rFonts w:ascii="Times New Roman" w:hAnsi="Times New Roman" w:cs="Times New Roman"/>
          <w:b/>
          <w:sz w:val="46"/>
          <w:szCs w:val="46"/>
        </w:rPr>
      </w:pPr>
      <w:r w:rsidRPr="004211E8">
        <w:rPr>
          <w:rFonts w:ascii="Times New Roman" w:hAnsi="Times New Roman" w:cs="Times New Roman"/>
          <w:b/>
          <w:sz w:val="46"/>
          <w:szCs w:val="46"/>
        </w:rPr>
        <w:t xml:space="preserve">W ZAKRESIE </w:t>
      </w:r>
    </w:p>
    <w:p w14:paraId="5F5B0D12" w14:textId="77777777" w:rsidR="00BB2DA3" w:rsidRPr="004211E8" w:rsidRDefault="00BB2DA3" w:rsidP="00BB2DA3">
      <w:pPr>
        <w:spacing w:after="0"/>
        <w:jc w:val="center"/>
        <w:rPr>
          <w:rFonts w:ascii="Times New Roman" w:hAnsi="Times New Roman" w:cs="Times New Roman"/>
          <w:b/>
          <w:bCs/>
          <w:sz w:val="42"/>
          <w:szCs w:val="42"/>
        </w:rPr>
      </w:pPr>
      <w:r w:rsidRPr="004211E8">
        <w:rPr>
          <w:rFonts w:ascii="Times New Roman" w:hAnsi="Times New Roman" w:cs="Times New Roman"/>
          <w:b/>
          <w:sz w:val="46"/>
          <w:szCs w:val="46"/>
        </w:rPr>
        <w:t>PSYCHOLOGICZNO-PEDAGOGICZNYM</w:t>
      </w:r>
    </w:p>
    <w:p w14:paraId="77BABD2F" w14:textId="77777777" w:rsidR="00B52B06" w:rsidRDefault="00B52B06" w:rsidP="00B52B06">
      <w:pPr>
        <w:spacing w:after="0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14:paraId="0EC719C4" w14:textId="07342D4E" w:rsidR="00B52B06" w:rsidRPr="00B52B06" w:rsidRDefault="00B52B06" w:rsidP="00B52B06">
      <w:pPr>
        <w:spacing w:after="0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  <w:r w:rsidRPr="00B52B06">
        <w:rPr>
          <w:rFonts w:ascii="Times New Roman" w:hAnsi="Times New Roman" w:cs="Times New Roman"/>
          <w:b/>
          <w:bCs/>
          <w:sz w:val="34"/>
          <w:szCs w:val="34"/>
        </w:rPr>
        <w:t xml:space="preserve">WYDZIAŁ NAUK O ZDROWIU </w:t>
      </w:r>
    </w:p>
    <w:p w14:paraId="43115F9A" w14:textId="02FF14A1" w:rsidR="00BB2DA3" w:rsidRPr="00B52B06" w:rsidRDefault="00B52B06" w:rsidP="00B52B06">
      <w:pPr>
        <w:spacing w:after="0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  <w:r w:rsidRPr="00B52B06">
        <w:rPr>
          <w:rFonts w:ascii="Times New Roman" w:hAnsi="Times New Roman" w:cs="Times New Roman"/>
          <w:b/>
          <w:bCs/>
          <w:sz w:val="34"/>
          <w:szCs w:val="34"/>
        </w:rPr>
        <w:t>I KULTURZE FIZYCZNEJ</w:t>
      </w:r>
    </w:p>
    <w:p w14:paraId="4B686DB7" w14:textId="77777777" w:rsidR="00B52B06" w:rsidRDefault="00B52B06" w:rsidP="00BB2DA3">
      <w:pPr>
        <w:jc w:val="center"/>
        <w:rPr>
          <w:rFonts w:ascii="Times New Roman" w:hAnsi="Times New Roman" w:cs="Times New Roman"/>
          <w:b/>
          <w:bCs/>
          <w:sz w:val="46"/>
          <w:szCs w:val="46"/>
        </w:rPr>
      </w:pPr>
    </w:p>
    <w:p w14:paraId="0C8D7EA6" w14:textId="51F8A896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46"/>
          <w:szCs w:val="46"/>
        </w:rPr>
      </w:pPr>
      <w:r w:rsidRPr="004211E8">
        <w:rPr>
          <w:rFonts w:ascii="Times New Roman" w:hAnsi="Times New Roman" w:cs="Times New Roman"/>
          <w:b/>
          <w:bCs/>
          <w:sz w:val="46"/>
          <w:szCs w:val="46"/>
        </w:rPr>
        <w:t>Wychowanie Fizyczne</w:t>
      </w:r>
    </w:p>
    <w:p w14:paraId="2B4068C5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1000576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58DE6D09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809E50F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5EA554C7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07B23874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5B2C6BAB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522B5B6F" w14:textId="77777777" w:rsidR="006A23E8" w:rsidRPr="004211E8" w:rsidRDefault="006A23E8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45F82C5" w14:textId="77777777" w:rsidR="006A23E8" w:rsidRPr="004211E8" w:rsidRDefault="006A23E8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2AFEACB6" w14:textId="77777777" w:rsidR="006A23E8" w:rsidRPr="004211E8" w:rsidRDefault="006A23E8" w:rsidP="00B52B06">
      <w:pPr>
        <w:rPr>
          <w:rFonts w:ascii="Times New Roman" w:hAnsi="Times New Roman" w:cs="Times New Roman"/>
          <w:b/>
          <w:bCs/>
          <w:sz w:val="30"/>
          <w:szCs w:val="30"/>
        </w:rPr>
      </w:pPr>
    </w:p>
    <w:p w14:paraId="073498AA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07D15D5F" w14:textId="77777777" w:rsidR="00BB2DA3" w:rsidRPr="004211E8" w:rsidRDefault="00BB2DA3" w:rsidP="00BB2D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211E8">
        <w:rPr>
          <w:rFonts w:ascii="Times New Roman" w:hAnsi="Times New Roman" w:cs="Times New Roman"/>
          <w:b/>
          <w:bCs/>
          <w:sz w:val="30"/>
          <w:szCs w:val="30"/>
        </w:rPr>
        <w:t>BYDGOSZCZ</w:t>
      </w:r>
    </w:p>
    <w:p w14:paraId="05F7AE0D" w14:textId="77777777" w:rsidR="00BB2DA3" w:rsidRPr="004211E8" w:rsidRDefault="00BB2DA3">
      <w:pPr>
        <w:rPr>
          <w:rFonts w:ascii="Times New Roman" w:hAnsi="Times New Roman" w:cs="Times New Roman"/>
        </w:rPr>
      </w:pPr>
    </w:p>
    <w:p w14:paraId="6F8AC2EF" w14:textId="77777777" w:rsidR="00BB2DA3" w:rsidRPr="00B52B06" w:rsidRDefault="00BB2DA3" w:rsidP="00B52B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52B06">
        <w:rPr>
          <w:rFonts w:ascii="Times New Roman" w:hAnsi="Times New Roman" w:cs="Times New Roman"/>
          <w:b/>
          <w:sz w:val="24"/>
          <w:szCs w:val="24"/>
        </w:rPr>
        <w:lastRenderedPageBreak/>
        <w:t>Cele praktyki:</w:t>
      </w:r>
    </w:p>
    <w:p w14:paraId="39654C87" w14:textId="77777777" w:rsidR="004D6E9E" w:rsidRPr="004211E8" w:rsidRDefault="00BB2DA3" w:rsidP="00EC7D20">
      <w:pPr>
        <w:pStyle w:val="Akapitzlist"/>
        <w:numPr>
          <w:ilvl w:val="0"/>
          <w:numId w:val="2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211E8">
        <w:rPr>
          <w:rFonts w:ascii="Times New Roman" w:hAnsi="Times New Roman" w:cs="Times New Roman"/>
          <w:sz w:val="24"/>
          <w:szCs w:val="24"/>
        </w:rPr>
        <w:t xml:space="preserve">Ogólne przygotowanie psychologiczno-pedagogiczne obejmuje opanowanie podstawowej wiedzy i umiejętności z zakresu psychologii i pedagogiki (z elementami pedagogiki specjalnej). </w:t>
      </w:r>
    </w:p>
    <w:p w14:paraId="7E359AB3" w14:textId="77777777" w:rsidR="004D6E9E" w:rsidRPr="004211E8" w:rsidRDefault="00BB2DA3" w:rsidP="00EC7D20">
      <w:pPr>
        <w:pStyle w:val="Akapitzlist"/>
        <w:numPr>
          <w:ilvl w:val="0"/>
          <w:numId w:val="2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211E8">
        <w:rPr>
          <w:rFonts w:ascii="Times New Roman" w:hAnsi="Times New Roman" w:cs="Times New Roman"/>
          <w:sz w:val="24"/>
          <w:szCs w:val="24"/>
        </w:rPr>
        <w:t xml:space="preserve">Przygotowanie psychologiczno-pedagogiczne do nauczania </w:t>
      </w:r>
      <w:r w:rsidR="007D04E4">
        <w:rPr>
          <w:rFonts w:ascii="Times New Roman" w:hAnsi="Times New Roman" w:cs="Times New Roman"/>
          <w:sz w:val="24"/>
          <w:szCs w:val="24"/>
        </w:rPr>
        <w:t>w szkole podstawowej</w:t>
      </w:r>
      <w:r w:rsidRPr="004211E8">
        <w:rPr>
          <w:rFonts w:ascii="Times New Roman" w:hAnsi="Times New Roman" w:cs="Times New Roman"/>
          <w:sz w:val="24"/>
          <w:szCs w:val="24"/>
        </w:rPr>
        <w:t xml:space="preserve"> obejmuje przygotowanie w zakresie psychologii i pedagogiki do pracy z uczniami na danym etapie edukacyjnym lub etapach edukacyjnych. </w:t>
      </w:r>
    </w:p>
    <w:p w14:paraId="697CC60D" w14:textId="77777777" w:rsidR="00BB2DA3" w:rsidRDefault="00BB2DA3" w:rsidP="00EC7D20">
      <w:pPr>
        <w:pStyle w:val="Akapitzlist"/>
        <w:numPr>
          <w:ilvl w:val="0"/>
          <w:numId w:val="2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211E8">
        <w:rPr>
          <w:rFonts w:ascii="Times New Roman" w:hAnsi="Times New Roman" w:cs="Times New Roman"/>
          <w:sz w:val="24"/>
          <w:szCs w:val="24"/>
        </w:rPr>
        <w:t>Celem praktyki jest gromadzenie doświadczeń związanych z pracą opiekuńczo-wychowawczą z uczniami, zarządzaniem grupą i diagnozowaniem indywidualnych potrzeb uczniów oraz konfrontowanie nabywanej wiedzy</w:t>
      </w:r>
      <w:r w:rsidR="004F0EA9">
        <w:rPr>
          <w:rFonts w:ascii="Times New Roman" w:hAnsi="Times New Roman" w:cs="Times New Roman"/>
          <w:sz w:val="24"/>
          <w:szCs w:val="24"/>
        </w:rPr>
        <w:t xml:space="preserve"> psychologiczno-pedagogicznej z </w:t>
      </w:r>
      <w:r w:rsidRPr="004211E8">
        <w:rPr>
          <w:rFonts w:ascii="Times New Roman" w:hAnsi="Times New Roman" w:cs="Times New Roman"/>
          <w:sz w:val="24"/>
          <w:szCs w:val="24"/>
        </w:rPr>
        <w:t>rzeczywistością pedago</w:t>
      </w:r>
      <w:r w:rsidR="00246A43">
        <w:rPr>
          <w:rFonts w:ascii="Times New Roman" w:hAnsi="Times New Roman" w:cs="Times New Roman"/>
          <w:sz w:val="24"/>
          <w:szCs w:val="24"/>
        </w:rPr>
        <w:t>giczną w działaniu praktycznym.</w:t>
      </w:r>
    </w:p>
    <w:p w14:paraId="517943BC" w14:textId="77777777" w:rsidR="00246A43" w:rsidRPr="00B52B06" w:rsidRDefault="00246A43" w:rsidP="00B52B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2873EA" w14:textId="77777777" w:rsidR="004D6E9E" w:rsidRPr="00B52B06" w:rsidRDefault="004D6E9E" w:rsidP="00EE46E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B06">
        <w:rPr>
          <w:rFonts w:ascii="Times New Roman" w:hAnsi="Times New Roman" w:cs="Times New Roman"/>
          <w:b/>
          <w:bCs/>
          <w:sz w:val="24"/>
          <w:szCs w:val="24"/>
        </w:rPr>
        <w:t>Organizacja i przebieg praktyki</w:t>
      </w:r>
      <w:r w:rsidR="00246A43" w:rsidRPr="00B52B0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EF3B213" w14:textId="77777777" w:rsidR="004D6E9E" w:rsidRPr="004211E8" w:rsidRDefault="004D6E9E" w:rsidP="00EC7D20">
      <w:pPr>
        <w:pStyle w:val="Akapitzlist"/>
        <w:widowControl w:val="0"/>
        <w:numPr>
          <w:ilvl w:val="0"/>
          <w:numId w:val="4"/>
        </w:numPr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211E8">
        <w:rPr>
          <w:rFonts w:ascii="Times New Roman" w:hAnsi="Times New Roman" w:cs="Times New Roman"/>
          <w:sz w:val="24"/>
          <w:szCs w:val="24"/>
        </w:rPr>
        <w:t>Czas trwania praktyki obejmuje 30 godzin.</w:t>
      </w:r>
    </w:p>
    <w:p w14:paraId="3603431E" w14:textId="77777777" w:rsidR="004D6E9E" w:rsidRPr="004211E8" w:rsidRDefault="004D6E9E" w:rsidP="00EC7D20">
      <w:pPr>
        <w:pStyle w:val="Akapitzlist"/>
        <w:widowControl w:val="0"/>
        <w:numPr>
          <w:ilvl w:val="0"/>
          <w:numId w:val="4"/>
        </w:numPr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211E8">
        <w:rPr>
          <w:rFonts w:ascii="Times New Roman" w:hAnsi="Times New Roman" w:cs="Times New Roman"/>
          <w:sz w:val="24"/>
          <w:szCs w:val="24"/>
        </w:rPr>
        <w:t>Student winien zgłosić się do dyrektora szkoły z kartą oceny i programem praktyki przed terminem rozpoczęcia praktyki w celu jej organizacyjnego przygotowania.                                                                                   Ze względu na krótki okres trwania praktyki zadania programowe winny być w pełni realizowane od jej pierwszego dnia.</w:t>
      </w:r>
    </w:p>
    <w:p w14:paraId="3632A2ED" w14:textId="77777777" w:rsidR="004D6E9E" w:rsidRPr="004211E8" w:rsidRDefault="004D6E9E" w:rsidP="00EC7D20">
      <w:pPr>
        <w:pStyle w:val="Akapitzlist"/>
        <w:widowControl w:val="0"/>
        <w:numPr>
          <w:ilvl w:val="0"/>
          <w:numId w:val="4"/>
        </w:numPr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211E8">
        <w:rPr>
          <w:rFonts w:ascii="Times New Roman" w:hAnsi="Times New Roman" w:cs="Times New Roman"/>
          <w:sz w:val="24"/>
          <w:szCs w:val="24"/>
        </w:rPr>
        <w:t xml:space="preserve">Dyrektor szkoły powinien przydzielić studentowi nauczyciela –  opiekuna (nauczyciel mianowany lub dyplomowany). </w:t>
      </w:r>
    </w:p>
    <w:p w14:paraId="4FA12D72" w14:textId="77777777" w:rsidR="004D6E9E" w:rsidRDefault="004D6E9E" w:rsidP="00EC7D20">
      <w:pPr>
        <w:pStyle w:val="Akapitzlist"/>
        <w:widowControl w:val="0"/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70"/>
        <w:gridCol w:w="7508"/>
        <w:gridCol w:w="874"/>
      </w:tblGrid>
      <w:tr w:rsidR="00791051" w:rsidRPr="00791051" w14:paraId="462DB10D" w14:textId="77777777" w:rsidTr="00B52B06">
        <w:trPr>
          <w:trHeight w:val="296"/>
        </w:trPr>
        <w:tc>
          <w:tcPr>
            <w:tcW w:w="570" w:type="dxa"/>
          </w:tcPr>
          <w:p w14:paraId="755955F6" w14:textId="77777777" w:rsidR="00791051" w:rsidRPr="00EE46E9" w:rsidRDefault="00791051" w:rsidP="00B52B0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EE46E9">
              <w:rPr>
                <w:rFonts w:ascii="Times New Roman" w:eastAsia="Calibri" w:hAnsi="Times New Roman" w:cs="Times New Roman"/>
                <w:b/>
              </w:rPr>
              <w:t>Lp.</w:t>
            </w:r>
          </w:p>
        </w:tc>
        <w:tc>
          <w:tcPr>
            <w:tcW w:w="7510" w:type="dxa"/>
          </w:tcPr>
          <w:p w14:paraId="651AF6F9" w14:textId="43BCABDA" w:rsidR="00791051" w:rsidRPr="00EE46E9" w:rsidRDefault="00791051" w:rsidP="00B52B0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EE46E9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Plan praktyki psychologiczno-pedagogicznej w szkole podstawowej</w:t>
            </w:r>
          </w:p>
        </w:tc>
        <w:tc>
          <w:tcPr>
            <w:tcW w:w="874" w:type="dxa"/>
          </w:tcPr>
          <w:p w14:paraId="5681A1EC" w14:textId="77777777" w:rsidR="00791051" w:rsidRPr="00B52B06" w:rsidRDefault="00791051" w:rsidP="00B52B06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B52B0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L.godz</w:t>
            </w:r>
            <w:proofErr w:type="spellEnd"/>
            <w:r w:rsidRPr="00B52B0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791051" w:rsidRPr="00791051" w14:paraId="3BA4555E" w14:textId="77777777" w:rsidTr="00B52B06">
        <w:tc>
          <w:tcPr>
            <w:tcW w:w="570" w:type="dxa"/>
          </w:tcPr>
          <w:p w14:paraId="61EE2327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10" w:type="dxa"/>
          </w:tcPr>
          <w:p w14:paraId="07C76A6F" w14:textId="0DE9DCD0" w:rsidR="00791051" w:rsidRPr="00B52B06" w:rsidRDefault="00003A0B" w:rsidP="00B52B06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B52B06">
              <w:rPr>
                <w:sz w:val="22"/>
                <w:szCs w:val="22"/>
              </w:rPr>
              <w:t>Organizacja i warunki pracy szkoły podstawowej. Zapoznanie się ze specyfiką szkoły podstawowej, w szczególności poznanie realizowanych przez nią zadań opiekuńczo-wychowawczych, sposobu funkcjonowania, organizacji pracy. Poznanie specyfiki pracy szkoły podstawowej w kontekście reformy systemu edukacyjnego. Podstawowe zadania dyrektora szkoły</w:t>
            </w:r>
          </w:p>
        </w:tc>
        <w:tc>
          <w:tcPr>
            <w:tcW w:w="874" w:type="dxa"/>
          </w:tcPr>
          <w:p w14:paraId="084AE0F2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91051" w:rsidRPr="00791051" w14:paraId="3C322C60" w14:textId="77777777" w:rsidTr="00B52B06">
        <w:tc>
          <w:tcPr>
            <w:tcW w:w="570" w:type="dxa"/>
          </w:tcPr>
          <w:p w14:paraId="2A6BCC7E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10" w:type="dxa"/>
          </w:tcPr>
          <w:p w14:paraId="0490D358" w14:textId="711948DB" w:rsidR="00791051" w:rsidRPr="00B52B06" w:rsidRDefault="00003A0B" w:rsidP="00B52B06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B52B06">
              <w:rPr>
                <w:sz w:val="22"/>
                <w:szCs w:val="22"/>
              </w:rPr>
              <w:t xml:space="preserve">Przepisy prawne. Poznanie podstawowych przepisów prawnych regulujących funkcjonowanie szkoły (rozporządzenia, zarządzenia, statut szkoły, programy wychowawczo-profilaktyczne oraz programy doradztwa zawodowego, </w:t>
            </w:r>
            <w:r w:rsidR="00B52B06" w:rsidRPr="00B52B06">
              <w:rPr>
                <w:sz w:val="22"/>
                <w:szCs w:val="22"/>
              </w:rPr>
              <w:t>WSO</w:t>
            </w:r>
            <w:r w:rsidRPr="00B52B06">
              <w:rPr>
                <w:sz w:val="22"/>
                <w:szCs w:val="22"/>
              </w:rPr>
              <w:t xml:space="preserve"> i inne wskazane przez opiekuna praktyk)</w:t>
            </w:r>
          </w:p>
        </w:tc>
        <w:tc>
          <w:tcPr>
            <w:tcW w:w="874" w:type="dxa"/>
          </w:tcPr>
          <w:p w14:paraId="43089B14" w14:textId="4410E57D" w:rsidR="00791051" w:rsidRPr="00791051" w:rsidRDefault="00C27BB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91051" w:rsidRPr="00791051" w14:paraId="061F9D85" w14:textId="77777777" w:rsidTr="00B52B06">
        <w:tc>
          <w:tcPr>
            <w:tcW w:w="570" w:type="dxa"/>
          </w:tcPr>
          <w:p w14:paraId="6BDD3E1B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7510" w:type="dxa"/>
          </w:tcPr>
          <w:p w14:paraId="21A48CD8" w14:textId="7B3C69D6" w:rsidR="00791051" w:rsidRPr="00B52B06" w:rsidRDefault="00003A0B" w:rsidP="00B52B06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B52B06">
              <w:rPr>
                <w:sz w:val="22"/>
                <w:szCs w:val="22"/>
              </w:rPr>
              <w:t>Zadania pedagoga szkolnego i/ lub psychologa szkolnego/ innych specjalistów pracujących w szkole.</w:t>
            </w:r>
          </w:p>
        </w:tc>
        <w:tc>
          <w:tcPr>
            <w:tcW w:w="874" w:type="dxa"/>
          </w:tcPr>
          <w:p w14:paraId="40BBF7D6" w14:textId="6A2500E1" w:rsidR="00791051" w:rsidRPr="00791051" w:rsidRDefault="00C27BB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91051" w:rsidRPr="00791051" w14:paraId="6D64A297" w14:textId="77777777" w:rsidTr="00B52B06">
        <w:tc>
          <w:tcPr>
            <w:tcW w:w="570" w:type="dxa"/>
          </w:tcPr>
          <w:p w14:paraId="1CEEF945" w14:textId="6B3036F9" w:rsidR="00791051" w:rsidRPr="00EE46E9" w:rsidRDefault="00B52B06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7510" w:type="dxa"/>
          </w:tcPr>
          <w:p w14:paraId="16DD8A1C" w14:textId="64F956CC" w:rsidR="00791051" w:rsidRPr="00B52B06" w:rsidRDefault="00791051" w:rsidP="0079105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52B0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Zadania wychowawcy w szkole podstawowej</w:t>
            </w:r>
          </w:p>
        </w:tc>
        <w:tc>
          <w:tcPr>
            <w:tcW w:w="874" w:type="dxa"/>
          </w:tcPr>
          <w:p w14:paraId="4C0816EF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91051" w:rsidRPr="00791051" w14:paraId="1F00AC7E" w14:textId="77777777" w:rsidTr="00B52B06">
        <w:tc>
          <w:tcPr>
            <w:tcW w:w="570" w:type="dxa"/>
          </w:tcPr>
          <w:p w14:paraId="48BE7DE8" w14:textId="7A56B7DA" w:rsidR="00791051" w:rsidRPr="00EE46E9" w:rsidRDefault="00B52B06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7510" w:type="dxa"/>
          </w:tcPr>
          <w:p w14:paraId="4EF0FB48" w14:textId="74AB0376" w:rsidR="00791051" w:rsidRPr="00B52B06" w:rsidRDefault="00003A0B" w:rsidP="00B52B06">
            <w:pPr>
              <w:widowControl w:val="0"/>
              <w:autoSpaceDE w:val="0"/>
              <w:autoSpaceDN w:val="0"/>
              <w:spacing w:after="0" w:line="240" w:lineRule="auto"/>
              <w:ind w:left="34" w:right="102"/>
              <w:rPr>
                <w:rFonts w:ascii="Times New Roman" w:eastAsia="Arial" w:hAnsi="Times New Roman" w:cs="Times New Roman"/>
                <w:bCs/>
                <w:lang w:eastAsia="pl-PL"/>
              </w:rPr>
            </w:pPr>
            <w:r w:rsidRPr="00B52B06">
              <w:rPr>
                <w:rFonts w:ascii="Times New Roman" w:hAnsi="Times New Roman" w:cs="Times New Roman"/>
              </w:rPr>
              <w:t xml:space="preserve">Obserwacja godziny wychowawczej (ze szczególnym uwzględnieniem </w:t>
            </w:r>
            <w:r w:rsidRPr="00B52B06">
              <w:rPr>
                <w:rFonts w:ascii="Times New Roman" w:eastAsia="Arial" w:hAnsi="Times New Roman" w:cs="Times New Roman"/>
                <w:bCs/>
                <w:color w:val="000000"/>
                <w:lang w:eastAsia="pl-PL"/>
              </w:rPr>
              <w:t>interakcji nauczyciela z uczniami oraz sposobu, w jaki planuje i przeprowadza zajęcia wychowawcze)</w:t>
            </w:r>
          </w:p>
        </w:tc>
        <w:tc>
          <w:tcPr>
            <w:tcW w:w="874" w:type="dxa"/>
          </w:tcPr>
          <w:p w14:paraId="0DE4D65F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003A0B" w:rsidRPr="00791051" w14:paraId="6C457BAD" w14:textId="77777777" w:rsidTr="00B52B06">
        <w:tc>
          <w:tcPr>
            <w:tcW w:w="570" w:type="dxa"/>
          </w:tcPr>
          <w:p w14:paraId="326EC647" w14:textId="5D2F156B" w:rsidR="00003A0B" w:rsidRPr="00EE46E9" w:rsidRDefault="00B52B06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7510" w:type="dxa"/>
          </w:tcPr>
          <w:p w14:paraId="5EB96DF4" w14:textId="289F9B8B" w:rsidR="00003A0B" w:rsidRPr="00B52B06" w:rsidRDefault="00003A0B" w:rsidP="00B52B06">
            <w:pPr>
              <w:pStyle w:val="NormalnyWeb"/>
              <w:spacing w:before="0" w:beforeAutospacing="0" w:after="0" w:afterAutospacing="0"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B52B06">
              <w:rPr>
                <w:sz w:val="22"/>
                <w:szCs w:val="22"/>
              </w:rPr>
              <w:t>O</w:t>
            </w:r>
            <w:r w:rsidRPr="00B52B06">
              <w:rPr>
                <w:rFonts w:eastAsia="Arial"/>
                <w:bCs/>
                <w:color w:val="000000"/>
                <w:sz w:val="22"/>
                <w:szCs w:val="22"/>
              </w:rPr>
              <w:t>bserwacja lekcji pod kątem sposobu integracji działań opiekuńczo-wychowawczych i dydaktycznych – wybrany przedmiot</w:t>
            </w:r>
          </w:p>
        </w:tc>
        <w:tc>
          <w:tcPr>
            <w:tcW w:w="874" w:type="dxa"/>
          </w:tcPr>
          <w:p w14:paraId="0ABC1385" w14:textId="7255A161" w:rsidR="00003A0B" w:rsidRPr="00791051" w:rsidRDefault="00B52B06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91051" w:rsidRPr="00791051" w14:paraId="277531BE" w14:textId="77777777" w:rsidTr="00B52B06">
        <w:tc>
          <w:tcPr>
            <w:tcW w:w="570" w:type="dxa"/>
          </w:tcPr>
          <w:p w14:paraId="77E6172A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7510" w:type="dxa"/>
          </w:tcPr>
          <w:p w14:paraId="5113ABB4" w14:textId="2BFA6F35" w:rsidR="00791051" w:rsidRPr="00B52B06" w:rsidRDefault="00791051" w:rsidP="0079105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52B0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Przeprowadzenie godziny wychowawczej</w:t>
            </w:r>
          </w:p>
        </w:tc>
        <w:tc>
          <w:tcPr>
            <w:tcW w:w="874" w:type="dxa"/>
          </w:tcPr>
          <w:p w14:paraId="7AAF058F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91051" w:rsidRPr="00791051" w14:paraId="015EF77E" w14:textId="77777777" w:rsidTr="00B52B06">
        <w:tc>
          <w:tcPr>
            <w:tcW w:w="570" w:type="dxa"/>
          </w:tcPr>
          <w:p w14:paraId="560203FD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7510" w:type="dxa"/>
          </w:tcPr>
          <w:p w14:paraId="265FE311" w14:textId="3F74C885" w:rsidR="00791051" w:rsidRPr="00B52B06" w:rsidRDefault="00003A0B" w:rsidP="00B52B06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B52B06">
              <w:rPr>
                <w:sz w:val="22"/>
                <w:szCs w:val="22"/>
              </w:rPr>
              <w:t>Pomoc w sprawowaniu opieki nad uczniami (w tym dyżury oraz udział w zorganizowanych wyjściach grup uczniów). Współudział w organizowaniu i prowadzeniu zajęć pozalekcyjnych, kół zainteresowań, samorządu uczniowskiego, apeli itp.</w:t>
            </w:r>
          </w:p>
        </w:tc>
        <w:tc>
          <w:tcPr>
            <w:tcW w:w="874" w:type="dxa"/>
          </w:tcPr>
          <w:p w14:paraId="4796DB11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91051" w:rsidRPr="00791051" w14:paraId="5263F24A" w14:textId="77777777" w:rsidTr="00B52B06">
        <w:tc>
          <w:tcPr>
            <w:tcW w:w="570" w:type="dxa"/>
          </w:tcPr>
          <w:p w14:paraId="334947DC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7510" w:type="dxa"/>
          </w:tcPr>
          <w:p w14:paraId="1D568769" w14:textId="0E1EFB3E" w:rsidR="00791051" w:rsidRPr="00B52B06" w:rsidRDefault="00003A0B" w:rsidP="00B52B06">
            <w:pPr>
              <w:pStyle w:val="NormalnyWeb"/>
              <w:spacing w:before="0" w:beforeAutospacing="0" w:after="0" w:afterAutospacing="0"/>
              <w:rPr>
                <w:sz w:val="22"/>
                <w:szCs w:val="22"/>
              </w:rPr>
            </w:pPr>
            <w:r w:rsidRPr="00B52B06">
              <w:rPr>
                <w:sz w:val="22"/>
                <w:szCs w:val="22"/>
              </w:rPr>
              <w:t xml:space="preserve">Wykonanie zadań na rzecz szkoły wskazanych przez opiekuna praktyk kształtujących u studenta kompetencji opiekuńczo-wychowawczych. Praca na rzecz dzieci ze specjalnymi potrzebami edukacyjnymi (np.: pomoc w świetlicy szkolnej). Inne zadania/spotkania/zebrania (w miarę możliwości obserwacja </w:t>
            </w:r>
            <w:r w:rsidRPr="00B52B06">
              <w:rPr>
                <w:rFonts w:eastAsia="Arial"/>
                <w:bCs/>
                <w:color w:val="000000"/>
                <w:sz w:val="22"/>
                <w:szCs w:val="22"/>
              </w:rPr>
              <w:t>pracy rady pedagogicznej i zespołu wychowawców klas)</w:t>
            </w:r>
            <w:r w:rsidRPr="00B52B06">
              <w:rPr>
                <w:sz w:val="22"/>
                <w:szCs w:val="22"/>
              </w:rPr>
              <w:t xml:space="preserve"> wskazane przez opiekuna praktyk</w:t>
            </w:r>
          </w:p>
        </w:tc>
        <w:tc>
          <w:tcPr>
            <w:tcW w:w="874" w:type="dxa"/>
          </w:tcPr>
          <w:p w14:paraId="1B9586E0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91051" w:rsidRPr="00791051" w14:paraId="58502E5A" w14:textId="77777777" w:rsidTr="00B52B06">
        <w:tc>
          <w:tcPr>
            <w:tcW w:w="570" w:type="dxa"/>
          </w:tcPr>
          <w:p w14:paraId="5F52D7D6" w14:textId="77777777" w:rsidR="00791051" w:rsidRPr="00EE46E9" w:rsidRDefault="00791051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E46E9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7510" w:type="dxa"/>
          </w:tcPr>
          <w:p w14:paraId="082F11E6" w14:textId="55992189" w:rsidR="00003A0B" w:rsidRPr="00B52B06" w:rsidRDefault="00003A0B" w:rsidP="0079105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52B06">
              <w:rPr>
                <w:rFonts w:ascii="Times New Roman" w:hAnsi="Times New Roman" w:cs="Times New Roman"/>
              </w:rPr>
              <w:t xml:space="preserve">Podsumowanie praktyk i przygotowanie dokumentacji pod nadzorem </w:t>
            </w:r>
            <w:r w:rsidRPr="00B52B06">
              <w:rPr>
                <w:rFonts w:ascii="Times New Roman" w:eastAsia="Arial" w:hAnsi="Times New Roman" w:cs="Times New Roman"/>
                <w:bCs/>
                <w:color w:val="000000"/>
              </w:rPr>
              <w:t>opiekuna praktyk zawodowych i z nauczycielami w celu usystematyzowania wiedzy</w:t>
            </w:r>
          </w:p>
        </w:tc>
        <w:tc>
          <w:tcPr>
            <w:tcW w:w="874" w:type="dxa"/>
          </w:tcPr>
          <w:p w14:paraId="10CE6047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91051" w:rsidRPr="00791051" w14:paraId="7C51EFD1" w14:textId="77777777" w:rsidTr="00B52B06">
        <w:tc>
          <w:tcPr>
            <w:tcW w:w="8080" w:type="dxa"/>
            <w:gridSpan w:val="2"/>
          </w:tcPr>
          <w:p w14:paraId="170F1321" w14:textId="77777777" w:rsidR="00791051" w:rsidRPr="00EE46E9" w:rsidRDefault="00791051" w:rsidP="007910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EE46E9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Ogółem</w:t>
            </w:r>
          </w:p>
        </w:tc>
        <w:tc>
          <w:tcPr>
            <w:tcW w:w="874" w:type="dxa"/>
          </w:tcPr>
          <w:p w14:paraId="385DAA10" w14:textId="77777777" w:rsidR="00791051" w:rsidRPr="00791051" w:rsidRDefault="00791051" w:rsidP="007910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910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</w:tbl>
    <w:p w14:paraId="6E6A141E" w14:textId="77777777" w:rsidR="004F0EA9" w:rsidRPr="004F0EA9" w:rsidRDefault="004F0EA9" w:rsidP="00EE46E9">
      <w:pPr>
        <w:spacing w:line="240" w:lineRule="auto"/>
        <w:rPr>
          <w:rFonts w:ascii="Times New Roman" w:hAnsi="Times New Roman" w:cs="Times New Roman"/>
          <w:color w:val="0070C0"/>
        </w:rPr>
      </w:pPr>
    </w:p>
    <w:sectPr w:rsidR="004F0EA9" w:rsidRPr="004F0EA9" w:rsidSect="00B52B06"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2773724"/>
    <w:multiLevelType w:val="hybridMultilevel"/>
    <w:tmpl w:val="D93A0A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C4A18"/>
    <w:multiLevelType w:val="hybridMultilevel"/>
    <w:tmpl w:val="5D5C16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D42CF"/>
    <w:multiLevelType w:val="hybridMultilevel"/>
    <w:tmpl w:val="802EFD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149"/>
    <w:rsid w:val="00003A0B"/>
    <w:rsid w:val="0002497F"/>
    <w:rsid w:val="00200F73"/>
    <w:rsid w:val="00246A43"/>
    <w:rsid w:val="00395782"/>
    <w:rsid w:val="004211E8"/>
    <w:rsid w:val="004D2562"/>
    <w:rsid w:val="004D6E9E"/>
    <w:rsid w:val="004F0EA9"/>
    <w:rsid w:val="00562C1A"/>
    <w:rsid w:val="005D100B"/>
    <w:rsid w:val="006A23E8"/>
    <w:rsid w:val="00791051"/>
    <w:rsid w:val="007B3641"/>
    <w:rsid w:val="007C1149"/>
    <w:rsid w:val="007D04E4"/>
    <w:rsid w:val="007E0E38"/>
    <w:rsid w:val="0088170C"/>
    <w:rsid w:val="00883EAB"/>
    <w:rsid w:val="008C7A0A"/>
    <w:rsid w:val="00A002D3"/>
    <w:rsid w:val="00B52B06"/>
    <w:rsid w:val="00BB2DA3"/>
    <w:rsid w:val="00C27BB1"/>
    <w:rsid w:val="00E161C0"/>
    <w:rsid w:val="00EC7D20"/>
    <w:rsid w:val="00EE0B06"/>
    <w:rsid w:val="00EE46E9"/>
    <w:rsid w:val="00FB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42BAD"/>
  <w15:docId w15:val="{7933B264-1500-4664-B280-D1E4D11DC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114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C1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6E9E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03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macieje</dc:creator>
  <cp:lastModifiedBy>UKW2</cp:lastModifiedBy>
  <cp:revision>2</cp:revision>
  <dcterms:created xsi:type="dcterms:W3CDTF">2026-03-19T07:18:00Z</dcterms:created>
  <dcterms:modified xsi:type="dcterms:W3CDTF">2026-03-19T07:18:00Z</dcterms:modified>
</cp:coreProperties>
</file>