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CBE" w:rsidRPr="00E74A42" w:rsidRDefault="00991CBE" w:rsidP="00E74A42">
      <w:pPr>
        <w:spacing w:line="240" w:lineRule="auto"/>
        <w:jc w:val="both"/>
        <w:rPr>
          <w:b/>
        </w:rPr>
      </w:pPr>
      <w:bookmarkStart w:id="0" w:name="_GoBack"/>
      <w:bookmarkEnd w:id="0"/>
      <w:r w:rsidRPr="00E74A42">
        <w:rPr>
          <w:b/>
        </w:rPr>
        <w:t xml:space="preserve">Uniwersytet Kazimierza Wielkiego w Bydgoszczy </w:t>
      </w:r>
    </w:p>
    <w:p w:rsidR="00991CBE" w:rsidRPr="00E74A42" w:rsidRDefault="0089365C" w:rsidP="00E74A42">
      <w:pPr>
        <w:spacing w:line="240" w:lineRule="auto"/>
        <w:jc w:val="both"/>
        <w:rPr>
          <w:b/>
        </w:rPr>
      </w:pPr>
      <w:r>
        <w:rPr>
          <w:b/>
        </w:rPr>
        <w:t xml:space="preserve">Wydział Historyczny </w:t>
      </w:r>
    </w:p>
    <w:p w:rsidR="00E74A42" w:rsidRDefault="00991CBE" w:rsidP="00E74A42">
      <w:pPr>
        <w:spacing w:line="240" w:lineRule="auto"/>
        <w:jc w:val="both"/>
        <w:rPr>
          <w:b/>
        </w:rPr>
      </w:pPr>
      <w:r w:rsidRPr="00E74A42">
        <w:rPr>
          <w:b/>
        </w:rPr>
        <w:t xml:space="preserve"> Praktyka w zakresie przygotowania psychologiczno-pedagogicznego studentów kierunku </w:t>
      </w:r>
      <w:r w:rsidR="0089365C">
        <w:rPr>
          <w:b/>
        </w:rPr>
        <w:t>Historia (30 godzin)</w:t>
      </w:r>
    </w:p>
    <w:p w:rsidR="00877695" w:rsidRPr="00E74A42" w:rsidRDefault="00877695" w:rsidP="00E74A42">
      <w:pPr>
        <w:spacing w:line="240" w:lineRule="auto"/>
        <w:jc w:val="both"/>
        <w:rPr>
          <w:b/>
        </w:rPr>
      </w:pPr>
    </w:p>
    <w:p w:rsidR="00E74A42" w:rsidRDefault="00991CBE" w:rsidP="00991CBE">
      <w:pPr>
        <w:jc w:val="both"/>
      </w:pPr>
      <w:r>
        <w:t>Ważnym elementem w przy</w:t>
      </w:r>
      <w:r w:rsidR="0089365C">
        <w:t xml:space="preserve">gotowaniu do zawodu nauczyciela historii, </w:t>
      </w:r>
      <w:r>
        <w:t xml:space="preserve">w oparciu o Rozporządzenie Ministra Nauki i Szkolnictwa Wyższego z dnia </w:t>
      </w:r>
      <w:r w:rsidR="0089365C">
        <w:t>25 lipca 2019</w:t>
      </w:r>
      <w:r>
        <w:t xml:space="preserve"> roku w sprawie standardów kształcenia przygotowującego do wykonywania zawodu nauczyciela, jest praktyka.</w:t>
      </w:r>
      <w:r w:rsidR="0089365C">
        <w:t xml:space="preserve"> </w:t>
      </w:r>
      <w:r>
        <w:t xml:space="preserve">Daje ona bowiem studentom możliwość zapoznania się ze strukturą organizacyjną i pracą systemu szkolnictwa oraz uczestniczenia w procesie dydaktycznym. </w:t>
      </w:r>
    </w:p>
    <w:p w:rsidR="00E74A42" w:rsidRDefault="00991CBE" w:rsidP="00991CBE">
      <w:pPr>
        <w:jc w:val="both"/>
      </w:pPr>
      <w:r>
        <w:t>Zadaniem praktyki jest wyposażenie studentów w umiejętność obserwowania, współdziałania i pełnienia roli opiekuna-wychowawcy oraz analizowania i interpretacji zaobserwowanych albo doświadczanych sytuacji i zdarzeń pedagogicznych. Doświadczenia zdobyte podczas praktyki są punktem wyjścia do zaistnienia interakcji między teorią a praktyką. Stwarza to szansę profesjonalnego rozwoju studenta. Praktyka jest integralną częścią</w:t>
      </w:r>
      <w:r w:rsidR="0089365C">
        <w:t xml:space="preserve"> procesu kształcenia studentów na</w:t>
      </w:r>
      <w:r>
        <w:t xml:space="preserve"> </w:t>
      </w:r>
      <w:r w:rsidR="0089365C">
        <w:t>Wydziale Historycznym</w:t>
      </w:r>
      <w:r>
        <w:t xml:space="preserve"> UKW w Bydgoszczy. </w:t>
      </w:r>
    </w:p>
    <w:p w:rsidR="00E74A42" w:rsidRDefault="00991CBE" w:rsidP="00991CBE">
      <w:pPr>
        <w:jc w:val="both"/>
      </w:pPr>
      <w:r>
        <w:t>Celem praktyki jest gromadzenie doświadczeń związanych z pracą opiekuńczo</w:t>
      </w:r>
      <w:r w:rsidR="00E74A42">
        <w:t>-</w:t>
      </w:r>
      <w:r>
        <w:t xml:space="preserve">wychowawczą z uczniami, zarządzaniem grupą i diagnozowaniem indywidualnych potrzeb uczniów oraz konfrontowanie nabywanej wiedzy psychologiczno-pedagogicznej z rzeczywistością pedagogiczną w działaniu praktycznym. </w:t>
      </w:r>
    </w:p>
    <w:p w:rsidR="00E74A42" w:rsidRPr="00877695" w:rsidRDefault="00991CBE" w:rsidP="00991CBE">
      <w:pPr>
        <w:jc w:val="both"/>
        <w:rPr>
          <w:b/>
        </w:rPr>
      </w:pPr>
      <w:r>
        <w:t xml:space="preserve">Zadania praktyki wynikające z efektów kształcenia zapisanych w </w:t>
      </w:r>
      <w:r w:rsidRPr="00877695">
        <w:rPr>
          <w:b/>
        </w:rPr>
        <w:t xml:space="preserve">Rozporządzeniu Ministra Nauki i Szkolnictwa Wyższego z dnia </w:t>
      </w:r>
      <w:r w:rsidR="0089365C">
        <w:rPr>
          <w:b/>
        </w:rPr>
        <w:t>25 lipca 2019</w:t>
      </w:r>
      <w:r w:rsidRPr="00877695">
        <w:rPr>
          <w:b/>
        </w:rPr>
        <w:t xml:space="preserve"> roku w sprawie standardów kształcenia przygotowującego do wykonywania zawodu nauczyciela przewidziane w trakcie 30</w:t>
      </w:r>
      <w:r w:rsidR="00E74A42" w:rsidRPr="00877695">
        <w:rPr>
          <w:b/>
        </w:rPr>
        <w:t xml:space="preserve"> godzin praktyki</w:t>
      </w:r>
      <w:r w:rsidRPr="00877695">
        <w:rPr>
          <w:b/>
        </w:rPr>
        <w:t xml:space="preserve">: </w:t>
      </w:r>
    </w:p>
    <w:p w:rsidR="00E74A42" w:rsidRDefault="00991CBE" w:rsidP="00991CBE">
      <w:pPr>
        <w:jc w:val="both"/>
      </w:pPr>
      <w:r>
        <w:t>1) zapoznanie się ze specyfiką placówki, w której praktyka jest odbywana, w szczególności poznanie realizowanych przez nią zadań opiekuńczo</w:t>
      </w:r>
      <w:r w:rsidR="00E74A42">
        <w:t>-</w:t>
      </w:r>
      <w:r>
        <w:t xml:space="preserve">wychowawczych, sposobu funkcjonowania, organizacji pracy, pracowników, uczestników procesów pedagogicznych oraz prowadzonej dokumentacji; </w:t>
      </w:r>
    </w:p>
    <w:p w:rsidR="00E74A42" w:rsidRDefault="00991CBE" w:rsidP="00991CBE">
      <w:pPr>
        <w:jc w:val="both"/>
      </w:pPr>
      <w:r>
        <w:t xml:space="preserve">2) obserwowanie: </w:t>
      </w:r>
    </w:p>
    <w:p w:rsidR="00E74A42" w:rsidRDefault="00991CBE" w:rsidP="00991CBE">
      <w:pPr>
        <w:jc w:val="both"/>
      </w:pPr>
      <w:r>
        <w:t xml:space="preserve">a) zorganizowanej i podejmowanej spontanicznie aktywności formalnych i nieformalnych grup uczniów, </w:t>
      </w:r>
    </w:p>
    <w:p w:rsidR="00E74A42" w:rsidRDefault="00991CBE" w:rsidP="00991CBE">
      <w:pPr>
        <w:jc w:val="both"/>
      </w:pPr>
      <w:r>
        <w:t xml:space="preserve">b) aktywności poszczególnych uczniów, w tym uczniów ze specjalnymi potrzebami edukacyjnymi, </w:t>
      </w:r>
    </w:p>
    <w:p w:rsidR="00E74A42" w:rsidRDefault="00991CBE" w:rsidP="00991CBE">
      <w:pPr>
        <w:jc w:val="both"/>
      </w:pPr>
      <w:r>
        <w:t xml:space="preserve">c) interakcji dorosły (nauczyciel, wychowawca) - dziecko oraz interakcji między dziećmi i młodzieżą (w tym samym i w różnym wieku), </w:t>
      </w:r>
    </w:p>
    <w:p w:rsidR="00E74A42" w:rsidRDefault="00991CBE" w:rsidP="00991CBE">
      <w:pPr>
        <w:jc w:val="both"/>
      </w:pPr>
      <w:r>
        <w:t>d) procesów komunikowania interpersonalnego i społecznego w grupach wychowawczych, ich prawidłowości i zakłóceń,</w:t>
      </w:r>
    </w:p>
    <w:p w:rsidR="00E74A42" w:rsidRDefault="00991CBE" w:rsidP="00991CBE">
      <w:pPr>
        <w:jc w:val="both"/>
      </w:pPr>
      <w:r>
        <w:t xml:space="preserve"> e) czynności podejmowanych przez opiekuna praktyk (na terenie placówki w której odbywana jest praktyka) oraz prowadzonych przez niego zajęć, </w:t>
      </w:r>
    </w:p>
    <w:p w:rsidR="00E74A42" w:rsidRDefault="00991CBE" w:rsidP="00991CBE">
      <w:pPr>
        <w:jc w:val="both"/>
      </w:pPr>
      <w:r>
        <w:lastRenderedPageBreak/>
        <w:t>f) sposobu integrowania przez opiekuna praktyk (na terenie placówki w której odbywana jest praktyka) różnej działalności, w tym opiekuńczo</w:t>
      </w:r>
      <w:r w:rsidR="00E74A42">
        <w:t>-</w:t>
      </w:r>
      <w:r>
        <w:t xml:space="preserve">wychowawczej, dydaktycznej, pomocowej i terapeutycznej, </w:t>
      </w:r>
    </w:p>
    <w:p w:rsidR="00E74A42" w:rsidRDefault="00991CBE" w:rsidP="00991CBE">
      <w:pPr>
        <w:jc w:val="both"/>
      </w:pPr>
      <w:r>
        <w:t>g) dynamiki grupy, ról pełnionych przez uczestników grupy, zachowania i postaw dzieci i młodzieży, h) działań podejmowanych przez opiekuna praktyk (na terenie placówki w której odbywana jest praktyka) na rzecz zapewnienia bezpieczeństwa i z</w:t>
      </w:r>
      <w:r w:rsidR="00E74A42">
        <w:t xml:space="preserve">achowania dyscypliny w grupie; </w:t>
      </w:r>
    </w:p>
    <w:p w:rsidR="00E74A42" w:rsidRDefault="00991CBE" w:rsidP="00991CBE">
      <w:pPr>
        <w:jc w:val="both"/>
      </w:pPr>
      <w:r>
        <w:t xml:space="preserve"> 3) współdziałanie z opiekunem praktyk (na terenie placówki w której odbywana jest praktyka) w:</w:t>
      </w:r>
    </w:p>
    <w:p w:rsidR="00E74A42" w:rsidRDefault="00991CBE" w:rsidP="00991CBE">
      <w:pPr>
        <w:jc w:val="both"/>
      </w:pPr>
      <w:r>
        <w:t xml:space="preserve"> a) sprawowaniu opieki i nadzoru nad grupą oraz zapewnianiu bezpieczeństwa, </w:t>
      </w:r>
    </w:p>
    <w:p w:rsidR="00E74A42" w:rsidRDefault="00991CBE" w:rsidP="00991CBE">
      <w:pPr>
        <w:jc w:val="both"/>
      </w:pPr>
      <w:r>
        <w:t xml:space="preserve">b) podejmowaniu działań wychowawczych wynikających z zastanych sytuacji, </w:t>
      </w:r>
    </w:p>
    <w:p w:rsidR="00E74A42" w:rsidRDefault="00991CBE" w:rsidP="00991CBE">
      <w:pPr>
        <w:jc w:val="both"/>
      </w:pPr>
      <w:r>
        <w:t>c) prowadzeniu zorganizowanych zajęć wychowawczych,</w:t>
      </w:r>
    </w:p>
    <w:p w:rsidR="00E74A42" w:rsidRDefault="00991CBE" w:rsidP="00991CBE">
      <w:pPr>
        <w:jc w:val="both"/>
      </w:pPr>
      <w:r>
        <w:t xml:space="preserve"> d) podejmowaniu działań na rzecz uczniów ze specjalnymi potrzebami edukacyjnymi;</w:t>
      </w:r>
    </w:p>
    <w:p w:rsidR="00877695" w:rsidRDefault="00877695" w:rsidP="00991CBE">
      <w:pPr>
        <w:jc w:val="both"/>
      </w:pPr>
    </w:p>
    <w:p w:rsidR="00E74A42" w:rsidRDefault="00991CBE" w:rsidP="00991CBE">
      <w:pPr>
        <w:jc w:val="both"/>
      </w:pPr>
      <w:r>
        <w:t xml:space="preserve"> 4) pełnienie roli opiekuna-wychowawcy, w szczególności: </w:t>
      </w:r>
    </w:p>
    <w:p w:rsidR="00E74A42" w:rsidRDefault="00991CBE" w:rsidP="00991CBE">
      <w:pPr>
        <w:jc w:val="both"/>
      </w:pPr>
      <w:r>
        <w:t xml:space="preserve">a) diagnozowanie dynamiki grupy oraz pozycji jednostek w grupie, </w:t>
      </w:r>
    </w:p>
    <w:p w:rsidR="00E74A42" w:rsidRDefault="00991CBE" w:rsidP="00991CBE">
      <w:pPr>
        <w:jc w:val="both"/>
      </w:pPr>
      <w:r>
        <w:t xml:space="preserve">b) poznawanie uczniów i wychowanków, ich sytuacji społecznej, potrzeb, zainteresowań i zdolności, a także określanie poziomu rozwoju oraz wstępne diagnozowanie dysfunkcji i zaburzeń, </w:t>
      </w:r>
    </w:p>
    <w:p w:rsidR="00E74A42" w:rsidRDefault="00991CBE" w:rsidP="00991CBE">
      <w:pPr>
        <w:jc w:val="both"/>
      </w:pPr>
      <w:r>
        <w:t xml:space="preserve">c) samodzielne prowadzenie działań opiekuńczo-wychowawczych wobec grupy i poszczególnych uczniów i wychowanków w grupie, </w:t>
      </w:r>
    </w:p>
    <w:p w:rsidR="00E74A42" w:rsidRDefault="00991CBE" w:rsidP="00991CBE">
      <w:pPr>
        <w:jc w:val="both"/>
      </w:pPr>
      <w:r>
        <w:t>d) sprawowanie opieki nad grupą w toku spontanicznej aktywności uczniów i wychowanków,</w:t>
      </w:r>
    </w:p>
    <w:p w:rsidR="00E74A42" w:rsidRDefault="00991CBE" w:rsidP="00991CBE">
      <w:pPr>
        <w:jc w:val="both"/>
      </w:pPr>
      <w:r>
        <w:t xml:space="preserve"> e) organizację i prowadzenie zajęć wychowawczych (w tym zajęć integrujących grupę i działań profilaktycznych) w oparciu o samodzielnie opracowywane scenariusze, </w:t>
      </w:r>
    </w:p>
    <w:p w:rsidR="00E74A42" w:rsidRDefault="00991CBE" w:rsidP="00991CBE">
      <w:pPr>
        <w:jc w:val="both"/>
      </w:pPr>
      <w:r>
        <w:t xml:space="preserve">f) animowanie aktywności grupy i współdziałania jej uczestników, organizowanie pracy uczniów i wychowanków w grupach zadaniowych, </w:t>
      </w:r>
    </w:p>
    <w:p w:rsidR="00E74A42" w:rsidRDefault="00991CBE" w:rsidP="00991CBE">
      <w:pPr>
        <w:jc w:val="both"/>
      </w:pPr>
      <w:r>
        <w:t xml:space="preserve">g) podejmowanie indywidualnej pracy z uczniami i wychowankami (w tym uczniami ze specjalnymi potrzebami edukacyjnymi), </w:t>
      </w:r>
    </w:p>
    <w:p w:rsidR="00E74A42" w:rsidRDefault="00991CBE" w:rsidP="00991CBE">
      <w:pPr>
        <w:jc w:val="both"/>
      </w:pPr>
      <w:r>
        <w:t>h) podejmowanie działań wychowawczych o charakterze interwencyjnym w sytuacjach konfliktu, zagrożenia bezpieczeństwa, naruszania praw innych lub nieprzestrzegania ustalonych zasad,</w:t>
      </w:r>
    </w:p>
    <w:p w:rsidR="00E74A42" w:rsidRDefault="00991CBE" w:rsidP="00991CBE">
      <w:pPr>
        <w:jc w:val="both"/>
      </w:pPr>
      <w:r>
        <w:t xml:space="preserve"> i) sprawowanie opieki nad uczniami i wychowankami poza terenem placówki; </w:t>
      </w:r>
    </w:p>
    <w:p w:rsidR="00877695" w:rsidRDefault="00877695" w:rsidP="00991CBE">
      <w:pPr>
        <w:jc w:val="both"/>
      </w:pPr>
    </w:p>
    <w:p w:rsidR="00E74A42" w:rsidRDefault="00991CBE" w:rsidP="00991CBE">
      <w:pPr>
        <w:jc w:val="both"/>
      </w:pPr>
      <w:r>
        <w:t>5) analizę i interpretację zaobserwowanych albo doświadczanych sytuacji i zdarzeń pedagogicznych, w tym:</w:t>
      </w:r>
    </w:p>
    <w:p w:rsidR="00E74A42" w:rsidRDefault="00991CBE" w:rsidP="00991CBE">
      <w:pPr>
        <w:jc w:val="both"/>
      </w:pPr>
      <w:r>
        <w:t xml:space="preserve"> a) prowadzenie dokumentacji praktyki, </w:t>
      </w:r>
    </w:p>
    <w:p w:rsidR="00E74A42" w:rsidRDefault="00991CBE" w:rsidP="00991CBE">
      <w:pPr>
        <w:jc w:val="both"/>
      </w:pPr>
      <w:r>
        <w:lastRenderedPageBreak/>
        <w:t xml:space="preserve">b) konfrontowanie wiedzy teoretycznej z praktyką, </w:t>
      </w:r>
    </w:p>
    <w:p w:rsidR="00E74A42" w:rsidRDefault="00991CBE" w:rsidP="00991CBE">
      <w:pPr>
        <w:jc w:val="both"/>
      </w:pPr>
      <w:r>
        <w:t xml:space="preserve">c) ocenę własnego funkcjonowania w toku realizowania zadań opiekuńczych i wychowawczych (dostrzeganie swoich mocnych i słabych stron), </w:t>
      </w:r>
    </w:p>
    <w:p w:rsidR="00E74A42" w:rsidRDefault="00991CBE" w:rsidP="00991CBE">
      <w:pPr>
        <w:jc w:val="both"/>
      </w:pPr>
      <w:r>
        <w:t xml:space="preserve">d) ocenę przebiegu prowadzonych działań oraz realizacji zamierzonych celów, </w:t>
      </w:r>
    </w:p>
    <w:p w:rsidR="00E74A42" w:rsidRDefault="00991CBE" w:rsidP="00991CBE">
      <w:pPr>
        <w:jc w:val="both"/>
      </w:pPr>
      <w:r>
        <w:t xml:space="preserve">e) konsultacje z opiekunem praktyk (na terenie placówki w której odbywana jest praktyka) w celu omawiania obserwowanych sytuacji i przeprowadzanych działań, </w:t>
      </w:r>
    </w:p>
    <w:p w:rsidR="00E74A42" w:rsidRDefault="00991CBE" w:rsidP="00991CBE">
      <w:pPr>
        <w:jc w:val="both"/>
      </w:pPr>
      <w:r>
        <w:t xml:space="preserve">f) omawianie zgromadzonych doświadczeń w grupie studentów – po powrocie w Uczelni. </w:t>
      </w:r>
    </w:p>
    <w:p w:rsidR="00E74A42" w:rsidRPr="00877695" w:rsidRDefault="00991CBE" w:rsidP="00991CBE">
      <w:pPr>
        <w:jc w:val="both"/>
        <w:rPr>
          <w:b/>
        </w:rPr>
      </w:pPr>
      <w:r w:rsidRPr="00877695">
        <w:rPr>
          <w:b/>
        </w:rPr>
        <w:t>W trakcie praktyki studentowi placówka zobligowana jest do zapewni</w:t>
      </w:r>
      <w:r w:rsidR="00877695" w:rsidRPr="00877695">
        <w:rPr>
          <w:b/>
        </w:rPr>
        <w:t>enia</w:t>
      </w:r>
      <w:r w:rsidRPr="00877695">
        <w:rPr>
          <w:b/>
        </w:rPr>
        <w:t xml:space="preserve"> następujących form aktywności: </w:t>
      </w:r>
    </w:p>
    <w:p w:rsidR="00E74A42" w:rsidRDefault="00991CBE" w:rsidP="00991CBE">
      <w:pPr>
        <w:jc w:val="both"/>
      </w:pPr>
      <w:r>
        <w:t>1) obecność w placówce;</w:t>
      </w:r>
    </w:p>
    <w:p w:rsidR="00E74A42" w:rsidRDefault="00991CBE" w:rsidP="00991CBE">
      <w:pPr>
        <w:jc w:val="both"/>
      </w:pPr>
      <w:r>
        <w:t xml:space="preserve"> 2) obserwowanie zajęć; </w:t>
      </w:r>
    </w:p>
    <w:p w:rsidR="00E74A42" w:rsidRDefault="00991CBE" w:rsidP="00991CBE">
      <w:pPr>
        <w:jc w:val="both"/>
      </w:pPr>
      <w:r>
        <w:t xml:space="preserve">3) asystowanie nauczycielowi podczas prowadzenia wybranych zajęć; </w:t>
      </w:r>
    </w:p>
    <w:p w:rsidR="00E74A42" w:rsidRDefault="00991CBE" w:rsidP="00991CBE">
      <w:pPr>
        <w:jc w:val="both"/>
      </w:pPr>
      <w:r>
        <w:t xml:space="preserve">4) samodzielne prowadzenie zajęć – wychowawczych (UWAGA! Studenci udający się na praktykę nie realizują na tym etapie samodzielnych zajęć z zakresu </w:t>
      </w:r>
      <w:r w:rsidR="00E74A42">
        <w:t xml:space="preserve">historii); </w:t>
      </w:r>
    </w:p>
    <w:p w:rsidR="00E74A42" w:rsidRDefault="00991CBE" w:rsidP="00991CBE">
      <w:pPr>
        <w:jc w:val="both"/>
      </w:pPr>
      <w:r>
        <w:t xml:space="preserve"> 5) planowanie i omawianie zajęć prowadzonych przez siebie i innych (nauczycieli, studentów) z opiekunem praktyk (na terenie placówki w której odbywana jest praktyka) oraz po powrocie w Uczelni.</w:t>
      </w:r>
    </w:p>
    <w:p w:rsidR="00E74A42" w:rsidRPr="00877695" w:rsidRDefault="00877695" w:rsidP="00991CBE">
      <w:pPr>
        <w:jc w:val="both"/>
        <w:rPr>
          <w:b/>
        </w:rPr>
      </w:pPr>
      <w:r w:rsidRPr="00877695">
        <w:rPr>
          <w:b/>
        </w:rPr>
        <w:t xml:space="preserve"> Obowiązki u</w:t>
      </w:r>
      <w:r w:rsidR="00991CBE" w:rsidRPr="00877695">
        <w:rPr>
          <w:b/>
        </w:rPr>
        <w:t xml:space="preserve">czelni i placówki w której odbywana jest praktyka w trakcie praktyk: </w:t>
      </w:r>
    </w:p>
    <w:p w:rsidR="00877695" w:rsidRDefault="00991CBE" w:rsidP="00991CBE">
      <w:pPr>
        <w:jc w:val="both"/>
      </w:pPr>
      <w:r>
        <w:t xml:space="preserve">1. Studenci </w:t>
      </w:r>
      <w:r w:rsidR="0089365C">
        <w:t xml:space="preserve">Wydziału Historycznego </w:t>
      </w:r>
      <w:r>
        <w:t>Uniwersytetu Kazimierza Wielkiego odbywają praktykę w wyznaczonych placówkach pod kierun</w:t>
      </w:r>
      <w:r w:rsidR="00877695">
        <w:t xml:space="preserve">kiem nauczycieli – instruktorów. </w:t>
      </w:r>
      <w:r>
        <w:t>Kierownikiem praktyki na terenie placówki (szkoły) jest dyrektor lub z</w:t>
      </w:r>
      <w:r w:rsidR="00877695">
        <w:t>-ca dyrektora lub inna osoba wyznaczona przez dyrektora placówki.</w:t>
      </w:r>
    </w:p>
    <w:p w:rsidR="00877695" w:rsidRDefault="00991CBE" w:rsidP="00991CBE">
      <w:pPr>
        <w:jc w:val="both"/>
      </w:pPr>
      <w:r>
        <w:t xml:space="preserve"> 2. Kierownik praktyki organizuje praktykę oraz przydziela studentów do wyznaczonych nauczycieli- instruktorów. Na wybór nauczyciela – instruktora nie ma wpływu jego stopień awansu zawodowego. </w:t>
      </w:r>
    </w:p>
    <w:p w:rsidR="00877695" w:rsidRDefault="00991CBE" w:rsidP="00991CBE">
      <w:pPr>
        <w:jc w:val="both"/>
      </w:pPr>
      <w:r>
        <w:t xml:space="preserve">3. Na wykonanie wszystkich zadań przeznacza się 30 godzin. </w:t>
      </w:r>
    </w:p>
    <w:p w:rsidR="00877695" w:rsidRDefault="00991CBE" w:rsidP="00991CBE">
      <w:pPr>
        <w:jc w:val="both"/>
      </w:pPr>
      <w:r>
        <w:t xml:space="preserve">4. Istotnym jest, iż nauczyciel – instruktor w ciągu w/w liczby godzin towarzyszy studentom. </w:t>
      </w:r>
    </w:p>
    <w:p w:rsidR="00877695" w:rsidRPr="00877695" w:rsidRDefault="00991CBE" w:rsidP="00991CBE">
      <w:pPr>
        <w:jc w:val="both"/>
        <w:rPr>
          <w:b/>
        </w:rPr>
      </w:pPr>
      <w:r w:rsidRPr="00877695">
        <w:rPr>
          <w:b/>
        </w:rPr>
        <w:t xml:space="preserve">Uwagi końcowe: </w:t>
      </w:r>
    </w:p>
    <w:p w:rsidR="00877695" w:rsidRDefault="00991CBE" w:rsidP="00877695">
      <w:pPr>
        <w:pStyle w:val="Akapitzlist"/>
        <w:numPr>
          <w:ilvl w:val="0"/>
          <w:numId w:val="1"/>
        </w:numPr>
        <w:jc w:val="both"/>
      </w:pPr>
      <w:r>
        <w:t>Student w czasie pobytu na terenie szkoły podlega przepisom, które obowiązują czynnych nauczycieli. Wszystkie zadania związane z realizacją praktyki, może wykonywać tylko pod opieką nauczyciela – instruktora lub kierownika praktyki na terenie szkoły. Student sporządza sprawozdanie z poszcz</w:t>
      </w:r>
      <w:r w:rsidR="00877695">
        <w:t>ególnych zagadnień w Dzienniku P</w:t>
      </w:r>
      <w:r>
        <w:t xml:space="preserve">raktyk. Ostatecznie praktykę zalicza nauczyciel – instruktor oraz opiekun z ramienia </w:t>
      </w:r>
      <w:r w:rsidR="0089365C">
        <w:t>Wydziału Historycznego.</w:t>
      </w:r>
    </w:p>
    <w:p w:rsidR="00877695" w:rsidRDefault="00877695" w:rsidP="00877695">
      <w:pPr>
        <w:pStyle w:val="Akapitzlist"/>
        <w:numPr>
          <w:ilvl w:val="0"/>
          <w:numId w:val="1"/>
        </w:numPr>
        <w:jc w:val="both"/>
      </w:pPr>
      <w:r>
        <w:t xml:space="preserve"> D</w:t>
      </w:r>
      <w:r w:rsidR="00991CBE">
        <w:t xml:space="preserve">okładne daty realizacji praktyki wynikają z umowy jaka zawarta jest między Uczelnią a placówką w której student odbywa praktykę. </w:t>
      </w:r>
    </w:p>
    <w:p w:rsidR="00877695" w:rsidRDefault="00877695" w:rsidP="00877695">
      <w:pPr>
        <w:pStyle w:val="Akapitzlist"/>
        <w:numPr>
          <w:ilvl w:val="0"/>
          <w:numId w:val="1"/>
        </w:numPr>
        <w:jc w:val="both"/>
      </w:pPr>
      <w:r>
        <w:lastRenderedPageBreak/>
        <w:t>S</w:t>
      </w:r>
      <w:r w:rsidR="00991CBE">
        <w:t>tudent realizuje poszczególne zadania praktyki zgodnie z ustalonym i zapisanym w Dzienniku praktyk wraz z nauczycielem – instruktorem harmonogramem praktyki (przebieg praktyki),</w:t>
      </w:r>
    </w:p>
    <w:p w:rsidR="00877695" w:rsidRDefault="00877695" w:rsidP="00877695">
      <w:pPr>
        <w:pStyle w:val="Akapitzlist"/>
        <w:numPr>
          <w:ilvl w:val="0"/>
          <w:numId w:val="1"/>
        </w:numPr>
        <w:jc w:val="both"/>
      </w:pPr>
      <w:r>
        <w:t>S</w:t>
      </w:r>
      <w:r w:rsidR="00991CBE">
        <w:t>tudent wszystkie swoje zadania rozlicza (zgodnie z harmonogramem praktyk oraz spr</w:t>
      </w:r>
      <w:r w:rsidR="0089365C">
        <w:t>awozdaniem) w Dzienniku Praktyk.</w:t>
      </w:r>
    </w:p>
    <w:p w:rsidR="0089365C" w:rsidRDefault="00877695" w:rsidP="00877695">
      <w:pPr>
        <w:pStyle w:val="Akapitzlist"/>
        <w:numPr>
          <w:ilvl w:val="0"/>
          <w:numId w:val="1"/>
        </w:numPr>
        <w:jc w:val="both"/>
      </w:pPr>
      <w:r>
        <w:t>W</w:t>
      </w:r>
      <w:r w:rsidR="00991CBE">
        <w:t>szelkie opisy zadań znajdujące się w Dzienniku praktyk muszą być potwierdzone pieczęcią placówki</w:t>
      </w:r>
      <w:r w:rsidR="0089365C">
        <w:t>,</w:t>
      </w:r>
      <w:r w:rsidR="00991CBE">
        <w:t xml:space="preserve"> w której odbywana jest praktyka i podpisem opiekuna praktyki (pieczęć </w:t>
      </w:r>
    </w:p>
    <w:p w:rsidR="00877695" w:rsidRDefault="00877695" w:rsidP="00877695">
      <w:pPr>
        <w:pStyle w:val="Akapitzlist"/>
        <w:numPr>
          <w:ilvl w:val="0"/>
          <w:numId w:val="1"/>
        </w:numPr>
        <w:jc w:val="both"/>
      </w:pPr>
      <w:r>
        <w:t>W</w:t>
      </w:r>
      <w:r w:rsidR="00991CBE">
        <w:t xml:space="preserve"> ostatnim dniu praktyki powinno nastąpić podsumowanie odbytej praktyki przez studenta (uwagi ogólne praktykanta o przebiegu praktyk) oraz zapis mocnych i słabych stron studenta (uwagi zakładów pracy),</w:t>
      </w:r>
    </w:p>
    <w:p w:rsidR="00877695" w:rsidRDefault="00877695" w:rsidP="00877695">
      <w:pPr>
        <w:pStyle w:val="Akapitzlist"/>
        <w:numPr>
          <w:ilvl w:val="0"/>
          <w:numId w:val="1"/>
        </w:numPr>
        <w:jc w:val="both"/>
      </w:pPr>
      <w:r>
        <w:t>O</w:t>
      </w:r>
      <w:r w:rsidR="00991CBE">
        <w:t xml:space="preserve">pinie na temat przebiegu praktyki i samego studenta oraz zrealizowanych przez nauczyciela – instruktora zadań wypełnia Kierownik Praktyki na oddzielnym dokumencie dołączonym do dokumentacji praktyki, </w:t>
      </w:r>
    </w:p>
    <w:p w:rsidR="000A493C" w:rsidRDefault="0089365C" w:rsidP="00877695">
      <w:pPr>
        <w:pStyle w:val="Akapitzlist"/>
        <w:numPr>
          <w:ilvl w:val="0"/>
          <w:numId w:val="1"/>
        </w:numPr>
        <w:jc w:val="both"/>
      </w:pPr>
      <w:r>
        <w:t>Dziennik praktyk oraz opinię</w:t>
      </w:r>
      <w:r w:rsidR="00991CBE">
        <w:t xml:space="preserve"> wraz z oceną studenci składają u opiekuna praktyk z ramienia </w:t>
      </w:r>
      <w:r>
        <w:t xml:space="preserve">Wydziału Historycznego </w:t>
      </w:r>
      <w:r w:rsidR="00991CBE">
        <w:t>UKW w terminie nieprzekraczającym dwóch tygodni od dnia zakończenia praktyki.</w:t>
      </w:r>
    </w:p>
    <w:sectPr w:rsidR="000A49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3E29C8"/>
    <w:multiLevelType w:val="hybridMultilevel"/>
    <w:tmpl w:val="A9243C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CBE"/>
    <w:rsid w:val="000A493C"/>
    <w:rsid w:val="003D74E1"/>
    <w:rsid w:val="00877695"/>
    <w:rsid w:val="0089365C"/>
    <w:rsid w:val="00991CBE"/>
    <w:rsid w:val="00A23C9D"/>
    <w:rsid w:val="00E7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198D86-DDB7-4655-94D1-CCA042431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769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23C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C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1163</Words>
  <Characters>6978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ukw</dc:creator>
  <cp:lastModifiedBy>oem</cp:lastModifiedBy>
  <cp:revision>2</cp:revision>
  <cp:lastPrinted>2023-04-17T05:30:00Z</cp:lastPrinted>
  <dcterms:created xsi:type="dcterms:W3CDTF">2023-04-17T06:13:00Z</dcterms:created>
  <dcterms:modified xsi:type="dcterms:W3CDTF">2023-04-17T06:13:00Z</dcterms:modified>
</cp:coreProperties>
</file>